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ED37" w14:textId="2F380FC3" w:rsidR="00841BCD" w:rsidRPr="00F473B2" w:rsidRDefault="00841BCD" w:rsidP="4519B47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iCs/>
          <w:sz w:val="32"/>
          <w:szCs w:val="32"/>
          <w:lang w:val="en-US" w:eastAsia="zh-CN"/>
        </w:rPr>
      </w:pPr>
      <w:bookmarkStart w:id="0" w:name="OLE_LINK5"/>
      <w:bookmarkStart w:id="1" w:name="OLE_LINK6"/>
      <w:r w:rsidRPr="00082F82">
        <w:rPr>
          <w:rFonts w:ascii="Arial" w:eastAsia="宋体" w:hAnsi="Arial" w:cs="Times New Roman"/>
          <w:b/>
          <w:bCs/>
          <w:sz w:val="24"/>
          <w:szCs w:val="24"/>
          <w:lang w:val="en-US"/>
        </w:rPr>
        <w:t>3GPP T</w:t>
      </w:r>
      <w:bookmarkStart w:id="2" w:name="_Ref452454252"/>
      <w:bookmarkEnd w:id="2"/>
      <w:r w:rsidRPr="00082F82">
        <w:rPr>
          <w:rFonts w:ascii="Arial" w:eastAsia="宋体" w:hAnsi="Arial" w:cs="Times New Roman"/>
          <w:b/>
          <w:bCs/>
          <w:sz w:val="24"/>
          <w:szCs w:val="24"/>
          <w:lang w:val="en-US"/>
        </w:rPr>
        <w:t xml:space="preserve">SG-RAN </w:t>
      </w:r>
      <w:r w:rsidR="00ED7600" w:rsidRPr="00082F82">
        <w:rPr>
          <w:rFonts w:ascii="Arial" w:eastAsia="宋体" w:hAnsi="Arial" w:cs="Times New Roman"/>
          <w:b/>
          <w:bCs/>
          <w:sz w:val="24"/>
          <w:szCs w:val="24"/>
          <w:lang w:val="en-US"/>
        </w:rPr>
        <w:t>WG4 Meeting #</w:t>
      </w:r>
      <w:r w:rsidR="00DE7064" w:rsidRPr="00082F82">
        <w:rPr>
          <w:rFonts w:ascii="Arial" w:eastAsia="宋体" w:hAnsi="Arial" w:cs="Times New Roman"/>
          <w:b/>
          <w:bCs/>
          <w:sz w:val="24"/>
          <w:szCs w:val="24"/>
          <w:lang w:val="en-US"/>
        </w:rPr>
        <w:t>1</w:t>
      </w:r>
      <w:r w:rsidR="00381F95" w:rsidRPr="00082F82">
        <w:rPr>
          <w:rFonts w:ascii="Arial" w:eastAsia="宋体" w:hAnsi="Arial" w:cs="Times New Roman"/>
          <w:b/>
          <w:bCs/>
          <w:sz w:val="24"/>
          <w:szCs w:val="24"/>
          <w:lang w:val="en-US"/>
        </w:rPr>
        <w:t>1</w:t>
      </w:r>
      <w:r w:rsidR="00041AFF" w:rsidRPr="00082F82">
        <w:rPr>
          <w:rFonts w:ascii="Arial" w:eastAsia="宋体" w:hAnsi="Arial" w:cs="Times New Roman"/>
          <w:b/>
          <w:bCs/>
          <w:sz w:val="24"/>
          <w:szCs w:val="24"/>
          <w:lang w:val="en-US"/>
        </w:rPr>
        <w:t>4</w:t>
      </w:r>
      <w:r w:rsidRPr="00082F82">
        <w:rPr>
          <w:lang w:val="en-US"/>
        </w:rPr>
        <w:tab/>
      </w:r>
      <w:r w:rsidRPr="00082F82">
        <w:rPr>
          <w:rFonts w:ascii="Arial" w:eastAsia="宋体" w:hAnsi="Arial" w:cs="Times New Roman"/>
          <w:b/>
          <w:bCs/>
          <w:sz w:val="24"/>
          <w:szCs w:val="24"/>
          <w:lang w:val="en-US" w:eastAsia="ja-JP"/>
        </w:rPr>
        <w:t>R4-</w:t>
      </w:r>
      <w:r w:rsidR="00AE2BA5" w:rsidRPr="00082F82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>2</w:t>
      </w:r>
      <w:r w:rsidR="36D7CE76" w:rsidRPr="00082F82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>5</w:t>
      </w:r>
      <w:r w:rsidR="00082F82" w:rsidRPr="00082F82">
        <w:rPr>
          <w:rFonts w:ascii="Arial" w:eastAsia="宋体" w:hAnsi="Arial" w:cs="Times New Roman"/>
          <w:b/>
          <w:bCs/>
          <w:sz w:val="24"/>
          <w:szCs w:val="24"/>
          <w:lang w:val="en-US" w:eastAsia="zh-CN"/>
        </w:rPr>
        <w:t>00468</w:t>
      </w:r>
    </w:p>
    <w:p w14:paraId="4BE53A69" w14:textId="77777777" w:rsidR="00841BCD" w:rsidRPr="00F473B2" w:rsidRDefault="00041A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US"/>
        </w:rPr>
      </w:pP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Athens</w:t>
      </w:r>
      <w:r w:rsidR="002B69F3" w:rsidRPr="00F473B2">
        <w:rPr>
          <w:rFonts w:ascii="Arial" w:eastAsia="宋体" w:hAnsi="Arial" w:cs="Times New Roman"/>
          <w:b/>
          <w:sz w:val="24"/>
          <w:szCs w:val="20"/>
          <w:lang w:val="en-US"/>
        </w:rPr>
        <w:t>,</w:t>
      </w:r>
      <w:r w:rsidR="00E54B70" w:rsidRPr="00F473B2">
        <w:rPr>
          <w:rFonts w:ascii="Arial" w:eastAsia="宋体" w:hAnsi="Arial" w:cs="Times New Roman"/>
          <w:b/>
          <w:sz w:val="24"/>
          <w:szCs w:val="20"/>
          <w:lang w:val="en-US"/>
        </w:rPr>
        <w:t xml:space="preserve"> </w:t>
      </w: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Greece</w:t>
      </w:r>
      <w:r w:rsidR="002B69F3" w:rsidRPr="00F473B2">
        <w:rPr>
          <w:rFonts w:ascii="Arial" w:eastAsia="宋体" w:hAnsi="Arial" w:cs="Times New Roman"/>
          <w:b/>
          <w:sz w:val="24"/>
          <w:szCs w:val="20"/>
          <w:lang w:val="en-US"/>
        </w:rPr>
        <w:t xml:space="preserve">, </w:t>
      </w: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Feb</w:t>
      </w:r>
      <w:r w:rsidR="00E51930" w:rsidRPr="00F473B2">
        <w:rPr>
          <w:rFonts w:ascii="Arial" w:eastAsia="宋体" w:hAnsi="Arial" w:cs="Times New Roman"/>
          <w:b/>
          <w:sz w:val="24"/>
          <w:szCs w:val="20"/>
          <w:lang w:val="en-US"/>
        </w:rPr>
        <w:t xml:space="preserve"> </w:t>
      </w:r>
      <w:r w:rsidR="00E82B94" w:rsidRPr="00F473B2">
        <w:rPr>
          <w:rFonts w:ascii="Arial" w:eastAsia="宋体" w:hAnsi="Arial" w:cs="Times New Roman"/>
          <w:b/>
          <w:sz w:val="24"/>
          <w:szCs w:val="20"/>
          <w:lang w:val="en-US"/>
        </w:rPr>
        <w:t>1</w:t>
      </w: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7</w:t>
      </w:r>
      <w:r w:rsidR="00CB08E1" w:rsidRPr="00F473B2">
        <w:rPr>
          <w:rFonts w:ascii="Arial" w:eastAsia="宋体" w:hAnsi="Arial" w:cs="Times New Roman"/>
          <w:b/>
          <w:sz w:val="24"/>
          <w:szCs w:val="20"/>
          <w:lang w:val="en-US"/>
        </w:rPr>
        <w:t>th</w:t>
      </w:r>
      <w:r w:rsidR="002B69F3" w:rsidRPr="00F473B2">
        <w:rPr>
          <w:rFonts w:ascii="Arial" w:eastAsia="宋体" w:hAnsi="Arial" w:cs="Times New Roman"/>
          <w:b/>
          <w:sz w:val="24"/>
          <w:szCs w:val="20"/>
          <w:lang w:val="en-US"/>
        </w:rPr>
        <w:t xml:space="preserve"> –</w:t>
      </w:r>
      <w:r w:rsidR="00A246F7" w:rsidRPr="00F473B2">
        <w:rPr>
          <w:rFonts w:ascii="Arial" w:eastAsia="宋体" w:hAnsi="Arial" w:cs="Times New Roman"/>
          <w:b/>
          <w:sz w:val="24"/>
          <w:szCs w:val="20"/>
          <w:lang w:val="en-US"/>
        </w:rPr>
        <w:t xml:space="preserve"> </w:t>
      </w: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Feb</w:t>
      </w:r>
      <w:r w:rsidR="00E51930" w:rsidRPr="00F473B2">
        <w:rPr>
          <w:rFonts w:ascii="Arial" w:eastAsia="宋体" w:hAnsi="Arial" w:cs="Times New Roman"/>
          <w:b/>
          <w:sz w:val="24"/>
          <w:szCs w:val="20"/>
          <w:lang w:val="en-US"/>
        </w:rPr>
        <w:t xml:space="preserve"> </w:t>
      </w:r>
      <w:r w:rsidR="00E54B70" w:rsidRPr="00F473B2">
        <w:rPr>
          <w:rFonts w:ascii="Arial" w:eastAsia="宋体" w:hAnsi="Arial" w:cs="Times New Roman"/>
          <w:b/>
          <w:sz w:val="24"/>
          <w:szCs w:val="20"/>
          <w:lang w:val="en-US"/>
        </w:rPr>
        <w:t>2</w:t>
      </w: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1st</w:t>
      </w:r>
      <w:r w:rsidR="002B69F3" w:rsidRPr="00F473B2">
        <w:rPr>
          <w:rFonts w:ascii="Arial" w:eastAsia="宋体" w:hAnsi="Arial" w:cs="Times New Roman"/>
          <w:b/>
          <w:sz w:val="24"/>
          <w:szCs w:val="20"/>
          <w:lang w:val="en-US"/>
        </w:rPr>
        <w:t>, 202</w:t>
      </w:r>
      <w:r w:rsidRPr="00F473B2">
        <w:rPr>
          <w:rFonts w:ascii="Arial" w:eastAsia="宋体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33FEA969" w14:textId="77777777" w:rsidR="00841BCD" w:rsidRPr="00F473B2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US" w:eastAsia="ja-JP"/>
        </w:rPr>
      </w:pPr>
    </w:p>
    <w:p w14:paraId="4BB5DDC3" w14:textId="77777777" w:rsidR="00841BCD" w:rsidRPr="00F473B2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F473B2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F473B2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0959A9" w14:textId="4E4A0E61" w:rsidR="00841BCD" w:rsidRPr="00F473B2" w:rsidRDefault="00841BCD" w:rsidP="4519B47A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F473B2">
        <w:rPr>
          <w:rFonts w:ascii="Arial" w:eastAsia="Calibri" w:hAnsi="Arial" w:cs="Arial"/>
          <w:b/>
          <w:bCs/>
          <w:sz w:val="24"/>
          <w:szCs w:val="24"/>
          <w:lang w:val="en-US"/>
        </w:rPr>
        <w:t>Title:</w:t>
      </w:r>
      <w:r w:rsidRPr="00F473B2">
        <w:rPr>
          <w:lang w:val="en-US"/>
        </w:rPr>
        <w:tab/>
      </w:r>
      <w:r w:rsidR="00B7004A">
        <w:rPr>
          <w:rFonts w:ascii="Arial" w:eastAsia="Calibri" w:hAnsi="Arial" w:cs="Arial"/>
          <w:b/>
          <w:bCs/>
          <w:sz w:val="24"/>
          <w:szCs w:val="24"/>
          <w:lang w:val="en-US"/>
        </w:rPr>
        <w:t>Simulation result for L1-CLI-SRS-RSRP measurement</w:t>
      </w:r>
    </w:p>
    <w:p w14:paraId="50C15760" w14:textId="0D536753" w:rsidR="00841BCD" w:rsidRPr="00F473B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F473B2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F473B2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F244CC">
        <w:rPr>
          <w:rFonts w:ascii="Arial" w:eastAsia="MS Mincho" w:hAnsi="Arial" w:cs="Arial"/>
          <w:b/>
          <w:bCs/>
          <w:sz w:val="24"/>
          <w:szCs w:val="20"/>
          <w:lang w:val="en-US"/>
        </w:rPr>
        <w:t>7.23.3.1</w:t>
      </w:r>
    </w:p>
    <w:p w14:paraId="2441D372" w14:textId="77777777" w:rsidR="00D66188" w:rsidRPr="00F473B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F473B2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F473B2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F473B2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0C598087" w14:textId="77777777" w:rsidR="00E323E9" w:rsidRPr="00F473B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0A472CA" w14:textId="77777777" w:rsidR="00841BCD" w:rsidRPr="00F473B2" w:rsidRDefault="00841BCD" w:rsidP="000D23F0">
      <w:pPr>
        <w:pStyle w:val="RAN4H1"/>
        <w:numPr>
          <w:ilvl w:val="0"/>
          <w:numId w:val="32"/>
        </w:numPr>
        <w:rPr>
          <w:lang w:val="en-US"/>
        </w:rPr>
      </w:pPr>
      <w:bookmarkStart w:id="3" w:name="_Toc116995841"/>
      <w:r w:rsidRPr="00F473B2">
        <w:rPr>
          <w:lang w:val="en-US"/>
        </w:rPr>
        <w:t>Intro</w:t>
      </w:r>
      <w:r w:rsidRPr="00F473B2">
        <w:rPr>
          <w:rStyle w:val="RAN4H1Char"/>
          <w:lang w:val="en-US"/>
        </w:rPr>
        <w:t>ductio</w:t>
      </w:r>
      <w:r w:rsidRPr="00F473B2">
        <w:rPr>
          <w:lang w:val="en-US"/>
        </w:rPr>
        <w:t>n</w:t>
      </w:r>
      <w:bookmarkEnd w:id="3"/>
    </w:p>
    <w:p w14:paraId="0465AC0B" w14:textId="48FB535F" w:rsidR="0060543D" w:rsidRPr="00F473B2" w:rsidRDefault="00EF2893" w:rsidP="001C4A68">
      <w:pPr>
        <w:jc w:val="both"/>
        <w:rPr>
          <w:lang w:val="en-US"/>
        </w:rPr>
      </w:pPr>
      <w:r>
        <w:rPr>
          <w:lang w:val="en-US"/>
        </w:rPr>
        <w:t xml:space="preserve">In RAN4#112-bis, </w:t>
      </w:r>
      <w:r w:rsidR="001C4A68">
        <w:rPr>
          <w:lang w:val="en-US"/>
        </w:rPr>
        <w:t>3</w:t>
      </w:r>
      <w:r>
        <w:rPr>
          <w:lang w:val="en-US"/>
        </w:rPr>
        <w:t xml:space="preserve">GPP agreed on simulation assumptions for evaluating the L1-SRS-RSRP measurement requirements [1]. In this </w:t>
      </w:r>
      <w:r w:rsidR="00BE71FC">
        <w:rPr>
          <w:lang w:val="en-US"/>
        </w:rPr>
        <w:t>paper we provide a sub-set of our link-level simulation results. The full dataset can be found in the excel spreadsheet companion to this document</w:t>
      </w:r>
      <w:r w:rsidR="006A4A32">
        <w:rPr>
          <w:lang w:val="en-US"/>
        </w:rPr>
        <w:t xml:space="preserve"> [2]</w:t>
      </w:r>
      <w:r w:rsidR="00BE71FC">
        <w:rPr>
          <w:lang w:val="en-US"/>
        </w:rPr>
        <w:t>.</w:t>
      </w:r>
    </w:p>
    <w:p w14:paraId="0A34AB38" w14:textId="3AA22D07" w:rsidR="00BE2F57" w:rsidRPr="00F473B2" w:rsidRDefault="005712A4" w:rsidP="00BE2F57">
      <w:pPr>
        <w:pStyle w:val="RAN4H1"/>
        <w:rPr>
          <w:lang w:val="en-US"/>
        </w:rPr>
      </w:pPr>
      <w:bookmarkStart w:id="4" w:name="_Toc116995842"/>
      <w:r w:rsidRPr="00F473B2">
        <w:rPr>
          <w:lang w:val="en-US"/>
        </w:rPr>
        <w:t xml:space="preserve">2. </w:t>
      </w:r>
      <w:r w:rsidR="008B7333">
        <w:rPr>
          <w:lang w:val="en-US"/>
        </w:rPr>
        <w:t>Link-level simulation results</w:t>
      </w:r>
    </w:p>
    <w:p w14:paraId="6EBDBAE2" w14:textId="77777777" w:rsidR="008B7333" w:rsidRDefault="008B7333" w:rsidP="008B7333">
      <w:pPr>
        <w:pStyle w:val="RAN4H2"/>
        <w:numPr>
          <w:ilvl w:val="1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t>Case 1: Inter-cell measurements</w:t>
      </w:r>
    </w:p>
    <w:p w14:paraId="4E160AB2" w14:textId="77777777" w:rsidR="008B7333" w:rsidRDefault="008B7333" w:rsidP="008B7333">
      <w:pPr>
        <w:pStyle w:val="RAN4H2"/>
        <w:numPr>
          <w:ilvl w:val="2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t xml:space="preserve"> FR1</w:t>
      </w:r>
    </w:p>
    <w:p w14:paraId="218949D1" w14:textId="77777777" w:rsidR="00D71466" w:rsidRDefault="00EF75A9" w:rsidP="00D71466">
      <w:pPr>
        <w:keepNext/>
      </w:pPr>
      <w:r w:rsidRPr="00EF75A9">
        <w:rPr>
          <w:noProof/>
          <w:lang w:val="en-US"/>
        </w:rPr>
        <w:drawing>
          <wp:inline distT="0" distB="0" distL="0" distR="0" wp14:anchorId="29F57D7E" wp14:editId="72306455">
            <wp:extent cx="6113145" cy="3197860"/>
            <wp:effectExtent l="0" t="0" r="0" b="0"/>
            <wp:docPr id="132291137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19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5F1CE" w14:textId="6D043629" w:rsidR="008B7333" w:rsidRDefault="00D71466" w:rsidP="00B67E62">
      <w:pPr>
        <w:pStyle w:val="Caption"/>
        <w:rPr>
          <w:lang w:val="en-US"/>
        </w:rPr>
      </w:pPr>
      <w:r w:rsidRPr="001C7CA4">
        <w:t xml:space="preserve">Figure </w:t>
      </w:r>
      <w:r w:rsidRPr="001C7CA4">
        <w:fldChar w:fldCharType="begin"/>
      </w:r>
      <w:r w:rsidRPr="001C7CA4">
        <w:instrText xml:space="preserve"> SEQ Figure \* ARABIC </w:instrText>
      </w:r>
      <w:r w:rsidRPr="001C7CA4">
        <w:fldChar w:fldCharType="separate"/>
      </w:r>
      <w:r w:rsidRPr="001C7CA4">
        <w:rPr>
          <w:noProof/>
        </w:rPr>
        <w:t>1</w:t>
      </w:r>
      <w:r w:rsidRPr="001C7CA4">
        <w:fldChar w:fldCharType="end"/>
      </w:r>
      <w:r w:rsidR="00B67E62" w:rsidRPr="001C7CA4">
        <w:t>. Inter-cell delta L1-SRS-RSRP for AWGN channel in FR1 (SRS SNR = 1 dB)</w:t>
      </w:r>
    </w:p>
    <w:p w14:paraId="5348EC2F" w14:textId="1BF8375F" w:rsidR="005A31F5" w:rsidRDefault="005A31F5" w:rsidP="008B7333">
      <w:pPr>
        <w:rPr>
          <w:noProof/>
          <w:lang w:val="en-US"/>
        </w:rPr>
      </w:pPr>
    </w:p>
    <w:p w14:paraId="7C1FC6BA" w14:textId="0521D171" w:rsidR="00D71466" w:rsidRDefault="00D71466" w:rsidP="00D7146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1</w:t>
      </w:r>
      <w:r>
        <w:fldChar w:fldCharType="end"/>
      </w:r>
      <w:r w:rsidR="00082F82">
        <w:t xml:space="preserve">. Summary of the inter-cell </w:t>
      </w:r>
      <w:r w:rsidR="00A65E65">
        <w:t xml:space="preserve">L1-SRS-RSRP measurements </w:t>
      </w:r>
      <w:r w:rsidR="00D1469B">
        <w:t>for</w:t>
      </w:r>
      <w:r w:rsidR="00A65E65">
        <w:t xml:space="preserve"> AWGN </w:t>
      </w:r>
      <w:r w:rsidR="00D1469B">
        <w:t xml:space="preserve">in </w:t>
      </w:r>
      <w:r w:rsidR="00A65E65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D71466" w14:paraId="62B1A610" w14:textId="3A96638E" w:rsidTr="00D71466">
        <w:tc>
          <w:tcPr>
            <w:tcW w:w="799" w:type="dxa"/>
          </w:tcPr>
          <w:p w14:paraId="67CEFFCC" w14:textId="76B0092C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53870073" w14:textId="4E9F67AA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4249AFF4" w14:textId="39F05203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0B3813BF" w14:textId="7FB66FF4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015A49AD" w14:textId="7B2E097E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7FC929AA" w14:textId="759EA770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63506B53" w14:textId="60C8E503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1F322B3E" w14:textId="32A3F873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</w:t>
            </w:r>
            <w:r w:rsidR="000D3870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>P [dB]</w:t>
            </w:r>
          </w:p>
        </w:tc>
        <w:tc>
          <w:tcPr>
            <w:tcW w:w="1991" w:type="dxa"/>
          </w:tcPr>
          <w:p w14:paraId="367614D4" w14:textId="615B856F" w:rsidR="00F7011D" w:rsidRDefault="00F7011D" w:rsidP="00DC62B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D71466" w14:paraId="3C60A9F9" w14:textId="4918D412" w:rsidTr="00D71466">
        <w:tc>
          <w:tcPr>
            <w:tcW w:w="799" w:type="dxa"/>
          </w:tcPr>
          <w:p w14:paraId="543CAB06" w14:textId="39BD2B5E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0C1E462E" w14:textId="79BD8A64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7F89D586" w14:textId="3276A17F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679DEA5" w14:textId="020E7421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7C5F3522" w14:textId="280F6D6B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6B864758" w14:textId="30F612B6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196BEDB0" w14:textId="14EB64AD" w:rsidR="00F7011D" w:rsidRDefault="00F7011D" w:rsidP="00012BF8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5C8A3002" w14:textId="56B37FA1" w:rsidR="00F7011D" w:rsidRDefault="00F7011D" w:rsidP="00012BF8">
            <w:pPr>
              <w:rPr>
                <w:noProof/>
                <w:lang w:val="en-US"/>
              </w:rPr>
            </w:pPr>
            <w:r w:rsidRPr="00470EE0">
              <w:t>-0.43</w:t>
            </w:r>
            <w:r>
              <w:t xml:space="preserve"> </w:t>
            </w:r>
          </w:p>
        </w:tc>
        <w:tc>
          <w:tcPr>
            <w:tcW w:w="1991" w:type="dxa"/>
          </w:tcPr>
          <w:p w14:paraId="588C98EB" w14:textId="1383A84C" w:rsidR="00F7011D" w:rsidRDefault="00F7011D" w:rsidP="00012BF8">
            <w:pPr>
              <w:rPr>
                <w:noProof/>
                <w:lang w:val="en-US"/>
              </w:rPr>
            </w:pPr>
            <w:r w:rsidRPr="00470EE0">
              <w:t>0.49</w:t>
            </w:r>
            <w:r>
              <w:t xml:space="preserve"> </w:t>
            </w:r>
          </w:p>
        </w:tc>
      </w:tr>
      <w:tr w:rsidR="00D71466" w14:paraId="0EAF3963" w14:textId="65A68C9C" w:rsidTr="00D71466">
        <w:tc>
          <w:tcPr>
            <w:tcW w:w="799" w:type="dxa"/>
          </w:tcPr>
          <w:p w14:paraId="636588DA" w14:textId="7EAE16B2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77A00346" w14:textId="1733300C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2BD918B2" w14:textId="095AB35F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493FF367" w14:textId="78F86017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56998F3" w14:textId="1FADAFEC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2F1D76A6" w14:textId="6542B66A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185D8604" w14:textId="4B5CFDDD" w:rsidR="00F7011D" w:rsidRDefault="00F7011D" w:rsidP="004E646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56EAF469" w14:textId="7321E719" w:rsidR="00F7011D" w:rsidRDefault="00F7011D" w:rsidP="004E6467">
            <w:pPr>
              <w:rPr>
                <w:noProof/>
                <w:lang w:val="en-US"/>
              </w:rPr>
            </w:pPr>
            <w:r w:rsidRPr="00E13CFB">
              <w:t>-0.44</w:t>
            </w:r>
          </w:p>
        </w:tc>
        <w:tc>
          <w:tcPr>
            <w:tcW w:w="1991" w:type="dxa"/>
          </w:tcPr>
          <w:p w14:paraId="416D1CF4" w14:textId="76AB8DA9" w:rsidR="00F7011D" w:rsidRDefault="00F7011D" w:rsidP="004E6467">
            <w:pPr>
              <w:rPr>
                <w:noProof/>
                <w:lang w:val="en-US"/>
              </w:rPr>
            </w:pPr>
            <w:r w:rsidRPr="00E13CFB">
              <w:t>0.48</w:t>
            </w:r>
          </w:p>
        </w:tc>
      </w:tr>
      <w:tr w:rsidR="00D71466" w14:paraId="2CA47344" w14:textId="2480F599" w:rsidTr="00D71466">
        <w:tc>
          <w:tcPr>
            <w:tcW w:w="799" w:type="dxa"/>
          </w:tcPr>
          <w:p w14:paraId="73394B40" w14:textId="309992D5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Case 1</w:t>
            </w:r>
          </w:p>
        </w:tc>
        <w:tc>
          <w:tcPr>
            <w:tcW w:w="883" w:type="dxa"/>
          </w:tcPr>
          <w:p w14:paraId="58038A8B" w14:textId="7E62F0B4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455CD522" w14:textId="30B2D78A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7808D09B" w14:textId="16F18926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0537BBFB" w14:textId="074D4242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46332E6D" w14:textId="391AB77E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3488E5D0" w14:textId="50FE2C0C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2E52AB7" w14:textId="47F84637" w:rsidR="00F7011D" w:rsidRDefault="00F7011D" w:rsidP="00053C6E">
            <w:pPr>
              <w:rPr>
                <w:noProof/>
                <w:lang w:val="en-US"/>
              </w:rPr>
            </w:pPr>
            <w:r w:rsidRPr="00D16CDB">
              <w:t>-0.51</w:t>
            </w:r>
          </w:p>
        </w:tc>
        <w:tc>
          <w:tcPr>
            <w:tcW w:w="1991" w:type="dxa"/>
          </w:tcPr>
          <w:p w14:paraId="025ABE62" w14:textId="1AAA94BC" w:rsidR="00F7011D" w:rsidRDefault="00F7011D" w:rsidP="00053C6E">
            <w:pPr>
              <w:rPr>
                <w:noProof/>
                <w:lang w:val="en-US"/>
              </w:rPr>
            </w:pPr>
            <w:r w:rsidRPr="00D16CDB">
              <w:t>0.36</w:t>
            </w:r>
          </w:p>
        </w:tc>
      </w:tr>
      <w:tr w:rsidR="00D71466" w14:paraId="02EE1719" w14:textId="5599A18A" w:rsidTr="00D71466">
        <w:tc>
          <w:tcPr>
            <w:tcW w:w="799" w:type="dxa"/>
          </w:tcPr>
          <w:p w14:paraId="3BE6C7CE" w14:textId="41ECA8F1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34AC48B1" w14:textId="603868AF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7EB354F9" w14:textId="319ED05D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F8BFAFC" w14:textId="142DC814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58286485" w14:textId="2EC8B789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20A52D64" w14:textId="2432F68C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BCB1E74" w14:textId="522917CC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3A5C5322" w14:textId="22E20DFC" w:rsidR="00F7011D" w:rsidRDefault="00F7011D" w:rsidP="00053C6E">
            <w:pPr>
              <w:rPr>
                <w:noProof/>
                <w:lang w:val="en-US"/>
              </w:rPr>
            </w:pPr>
            <w:r w:rsidRPr="00187740">
              <w:t>-0.56</w:t>
            </w:r>
          </w:p>
        </w:tc>
        <w:tc>
          <w:tcPr>
            <w:tcW w:w="1991" w:type="dxa"/>
          </w:tcPr>
          <w:p w14:paraId="01D71FBA" w14:textId="553F40BB" w:rsidR="00F7011D" w:rsidRDefault="00F7011D" w:rsidP="00053C6E">
            <w:pPr>
              <w:rPr>
                <w:noProof/>
                <w:lang w:val="en-US"/>
              </w:rPr>
            </w:pPr>
            <w:r w:rsidRPr="00187740">
              <w:t>0.35</w:t>
            </w:r>
          </w:p>
        </w:tc>
      </w:tr>
      <w:tr w:rsidR="00D71466" w14:paraId="56E43D3B" w14:textId="39E9CBDB" w:rsidTr="00D71466">
        <w:tc>
          <w:tcPr>
            <w:tcW w:w="799" w:type="dxa"/>
          </w:tcPr>
          <w:p w14:paraId="02F8C219" w14:textId="3AF02A83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231AB8EF" w14:textId="0811BF86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0CC093FC" w14:textId="79112DE6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C3AEC6A" w14:textId="34BBEB41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1B8C52E1" w14:textId="13D5A735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715452A8" w14:textId="431B7098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AF3FDD4" w14:textId="0EBB3FFA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D5D7F2B" w14:textId="196FCEBE" w:rsidR="00F7011D" w:rsidRDefault="00F7011D" w:rsidP="00053C6E">
            <w:pPr>
              <w:rPr>
                <w:noProof/>
                <w:lang w:val="en-US"/>
              </w:rPr>
            </w:pPr>
            <w:r w:rsidRPr="000158E5">
              <w:t>-0.72</w:t>
            </w:r>
          </w:p>
        </w:tc>
        <w:tc>
          <w:tcPr>
            <w:tcW w:w="1991" w:type="dxa"/>
          </w:tcPr>
          <w:p w14:paraId="593E5C03" w14:textId="715B1F0C" w:rsidR="00F7011D" w:rsidRDefault="00F7011D" w:rsidP="00053C6E">
            <w:pPr>
              <w:rPr>
                <w:noProof/>
                <w:lang w:val="en-US"/>
              </w:rPr>
            </w:pPr>
            <w:r w:rsidRPr="000158E5">
              <w:t>0.03</w:t>
            </w:r>
          </w:p>
        </w:tc>
      </w:tr>
      <w:tr w:rsidR="00D71466" w14:paraId="7688DC9B" w14:textId="585AD8A9" w:rsidTr="00D71466">
        <w:tc>
          <w:tcPr>
            <w:tcW w:w="799" w:type="dxa"/>
          </w:tcPr>
          <w:p w14:paraId="0D0DEB82" w14:textId="40921B9C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03F793F2" w14:textId="20BF20B2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5A33D7A2" w14:textId="762BA8CC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6A10A35B" w14:textId="0A8F1AAA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1B57BEB1" w14:textId="6B71AFDE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103B3D9B" w14:textId="7C6B6D38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BB72AB7" w14:textId="4049FF7F" w:rsidR="00F7011D" w:rsidRDefault="00F7011D" w:rsidP="00053C6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CEE8C4A" w14:textId="275E9F8A" w:rsidR="00F7011D" w:rsidRDefault="00F7011D" w:rsidP="00053C6E">
            <w:pPr>
              <w:rPr>
                <w:noProof/>
                <w:lang w:val="en-US"/>
              </w:rPr>
            </w:pPr>
            <w:r w:rsidRPr="00604617">
              <w:t>-0.71</w:t>
            </w:r>
          </w:p>
        </w:tc>
        <w:tc>
          <w:tcPr>
            <w:tcW w:w="1991" w:type="dxa"/>
          </w:tcPr>
          <w:p w14:paraId="3036AF20" w14:textId="741B3A09" w:rsidR="00F7011D" w:rsidRDefault="00F7011D" w:rsidP="00053C6E">
            <w:pPr>
              <w:rPr>
                <w:noProof/>
                <w:lang w:val="en-US"/>
              </w:rPr>
            </w:pPr>
            <w:r w:rsidRPr="00604617">
              <w:t>0.08</w:t>
            </w:r>
          </w:p>
        </w:tc>
      </w:tr>
    </w:tbl>
    <w:p w14:paraId="6341CE8E" w14:textId="77777777" w:rsidR="00014537" w:rsidRDefault="00014537" w:rsidP="008B7333">
      <w:pPr>
        <w:rPr>
          <w:noProof/>
          <w:lang w:val="en-US"/>
        </w:rPr>
      </w:pPr>
    </w:p>
    <w:p w14:paraId="35945F52" w14:textId="77777777" w:rsidR="000F20B3" w:rsidRDefault="000F20B3" w:rsidP="008B7333">
      <w:pPr>
        <w:rPr>
          <w:noProof/>
          <w:lang w:val="en-US"/>
        </w:rPr>
      </w:pPr>
    </w:p>
    <w:p w14:paraId="0CC42B0D" w14:textId="166D95A1" w:rsidR="00D71466" w:rsidRDefault="00F54239" w:rsidP="00D71466">
      <w:pPr>
        <w:keepNext/>
      </w:pPr>
      <w:r w:rsidRPr="00F54239">
        <w:rPr>
          <w:noProof/>
        </w:rPr>
        <w:drawing>
          <wp:inline distT="0" distB="0" distL="0" distR="0" wp14:anchorId="54DFF5A4" wp14:editId="76CB5F8A">
            <wp:extent cx="6113145" cy="3077210"/>
            <wp:effectExtent l="0" t="0" r="0" b="0"/>
            <wp:docPr id="11634722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07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D3BD3" w14:textId="559EA26D" w:rsidR="002A2D5C" w:rsidRDefault="00D71466" w:rsidP="00B67E6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B67E62">
        <w:t>. Inter-cell delta L1-SRS-RSRP for TDL-C channel in FR1 (SRS SNR = 1 dB)</w:t>
      </w:r>
    </w:p>
    <w:p w14:paraId="27DC6780" w14:textId="77777777" w:rsidR="00B67E62" w:rsidRPr="00B67E62" w:rsidRDefault="00B67E62" w:rsidP="00B67E62"/>
    <w:p w14:paraId="6C5F2F70" w14:textId="1AA90B1E" w:rsidR="00B67E62" w:rsidRDefault="00B67E62" w:rsidP="00B67E6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2</w:t>
      </w:r>
      <w:r>
        <w:fldChar w:fldCharType="end"/>
      </w:r>
      <w:r w:rsidR="00A65E65">
        <w:t xml:space="preserve">. Summary of the inter-cell L1-SRS-RSRP measurements </w:t>
      </w:r>
      <w:r w:rsidR="00D1469B">
        <w:t>for</w:t>
      </w:r>
      <w:r w:rsidR="00A65E65">
        <w:t xml:space="preserve"> TDL-C </w:t>
      </w:r>
      <w:r w:rsidR="00D1469B">
        <w:t xml:space="preserve">in </w:t>
      </w:r>
      <w:r w:rsidR="00A65E65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CC667F" w14:paraId="6855A983" w14:textId="77777777" w:rsidTr="004160CF">
        <w:tc>
          <w:tcPr>
            <w:tcW w:w="799" w:type="dxa"/>
          </w:tcPr>
          <w:p w14:paraId="415E2DBB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550D36AC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76F75938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0A26B966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0AA341DE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3422A3E3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2FF604D2" w14:textId="77777777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0C23BF77" w14:textId="58FCC8DF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991" w:type="dxa"/>
          </w:tcPr>
          <w:p w14:paraId="5274DD2B" w14:textId="511302B4" w:rsidR="00CC667F" w:rsidRDefault="00CC667F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362165" w14:paraId="6B15E3F5" w14:textId="77777777" w:rsidTr="004160CF">
        <w:tc>
          <w:tcPr>
            <w:tcW w:w="799" w:type="dxa"/>
          </w:tcPr>
          <w:p w14:paraId="39550033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0CF576CD" w14:textId="3C562C6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FDB5AE2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D3A63B8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24107EF5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27E3532C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56FA947A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61EEFD3" w14:textId="2CDD155B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-0.26</w:t>
            </w:r>
          </w:p>
        </w:tc>
        <w:tc>
          <w:tcPr>
            <w:tcW w:w="1991" w:type="dxa"/>
          </w:tcPr>
          <w:p w14:paraId="4BE353E2" w14:textId="38891E93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0.36</w:t>
            </w:r>
          </w:p>
        </w:tc>
      </w:tr>
      <w:tr w:rsidR="00362165" w14:paraId="5E994277" w14:textId="77777777" w:rsidTr="004160CF">
        <w:tc>
          <w:tcPr>
            <w:tcW w:w="799" w:type="dxa"/>
          </w:tcPr>
          <w:p w14:paraId="41D72C8F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76D53BD8" w14:textId="653C13FA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6D65BBC3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72E11010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F322921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02609F73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FD1A4B1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38A7F0B2" w14:textId="7F66B10F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-0.2</w:t>
            </w:r>
          </w:p>
        </w:tc>
        <w:tc>
          <w:tcPr>
            <w:tcW w:w="1991" w:type="dxa"/>
          </w:tcPr>
          <w:p w14:paraId="1DC9B7B4" w14:textId="21A38D7A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0.26</w:t>
            </w:r>
          </w:p>
        </w:tc>
      </w:tr>
      <w:tr w:rsidR="00362165" w14:paraId="44568BD0" w14:textId="77777777" w:rsidTr="004160CF">
        <w:tc>
          <w:tcPr>
            <w:tcW w:w="799" w:type="dxa"/>
          </w:tcPr>
          <w:p w14:paraId="3897B369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2ECA975E" w14:textId="122F1CF9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2D1DAAEB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6632D4EE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471FAD50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2548C3C2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38AC051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2D00D146" w14:textId="1A775312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-0.17</w:t>
            </w:r>
          </w:p>
        </w:tc>
        <w:tc>
          <w:tcPr>
            <w:tcW w:w="1991" w:type="dxa"/>
          </w:tcPr>
          <w:p w14:paraId="136928FF" w14:textId="6EBA9388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0.21</w:t>
            </w:r>
          </w:p>
        </w:tc>
      </w:tr>
      <w:tr w:rsidR="00362165" w14:paraId="746DE0D6" w14:textId="77777777" w:rsidTr="004160CF">
        <w:tc>
          <w:tcPr>
            <w:tcW w:w="799" w:type="dxa"/>
          </w:tcPr>
          <w:p w14:paraId="473E87D9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44EE6F24" w14:textId="5BFADC7D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0A2A93B8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E71B2F1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0AEA8AC4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62DA320E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7BF2D68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2C3DE552" w14:textId="06BAB8E1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-0.35</w:t>
            </w:r>
          </w:p>
        </w:tc>
        <w:tc>
          <w:tcPr>
            <w:tcW w:w="1991" w:type="dxa"/>
          </w:tcPr>
          <w:p w14:paraId="5D933BE6" w14:textId="44533594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0.44</w:t>
            </w:r>
          </w:p>
        </w:tc>
      </w:tr>
      <w:tr w:rsidR="00362165" w14:paraId="207584B9" w14:textId="77777777" w:rsidTr="004160CF">
        <w:tc>
          <w:tcPr>
            <w:tcW w:w="799" w:type="dxa"/>
          </w:tcPr>
          <w:p w14:paraId="36575C5E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507F47E8" w14:textId="540326C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DF66D3E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1C9B4D2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222AB934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5C0FBC5B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2B9DF4D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FB86A90" w14:textId="473B3E31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-0.24</w:t>
            </w:r>
          </w:p>
        </w:tc>
        <w:tc>
          <w:tcPr>
            <w:tcW w:w="1991" w:type="dxa"/>
          </w:tcPr>
          <w:p w14:paraId="30DCC4C5" w14:textId="46CDA5F5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0.26</w:t>
            </w:r>
          </w:p>
        </w:tc>
      </w:tr>
      <w:tr w:rsidR="00362165" w14:paraId="2584A37E" w14:textId="77777777" w:rsidTr="004160CF">
        <w:tc>
          <w:tcPr>
            <w:tcW w:w="799" w:type="dxa"/>
          </w:tcPr>
          <w:p w14:paraId="577167CD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883" w:type="dxa"/>
          </w:tcPr>
          <w:p w14:paraId="34A7FEF6" w14:textId="04D00246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2BECF4E4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C7B9A48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6CDA929F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1837CF22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3011F816" w14:textId="77777777" w:rsidR="00362165" w:rsidRDefault="00362165" w:rsidP="00362165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3C672854" w14:textId="5A647EC5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-0.21</w:t>
            </w:r>
          </w:p>
        </w:tc>
        <w:tc>
          <w:tcPr>
            <w:tcW w:w="1991" w:type="dxa"/>
          </w:tcPr>
          <w:p w14:paraId="5C82EB2A" w14:textId="5C603271" w:rsidR="00362165" w:rsidRDefault="00362165" w:rsidP="00362165">
            <w:pPr>
              <w:rPr>
                <w:noProof/>
                <w:lang w:val="en-US"/>
              </w:rPr>
            </w:pPr>
            <w:r w:rsidRPr="001B64AC">
              <w:t>0.22</w:t>
            </w:r>
          </w:p>
        </w:tc>
      </w:tr>
    </w:tbl>
    <w:p w14:paraId="64302F18" w14:textId="77777777" w:rsidR="000F20B3" w:rsidRDefault="000F20B3" w:rsidP="008B7333">
      <w:pPr>
        <w:rPr>
          <w:noProof/>
          <w:lang w:val="en-US"/>
        </w:rPr>
      </w:pPr>
    </w:p>
    <w:p w14:paraId="3133123B" w14:textId="77777777" w:rsidR="000F20B3" w:rsidRPr="008B7333" w:rsidRDefault="000F20B3" w:rsidP="008B7333">
      <w:pPr>
        <w:rPr>
          <w:lang w:val="en-US"/>
        </w:rPr>
      </w:pPr>
    </w:p>
    <w:p w14:paraId="510F6BF0" w14:textId="630997C6" w:rsidR="008B7333" w:rsidRDefault="008B7333" w:rsidP="008B7333">
      <w:pPr>
        <w:pStyle w:val="RAN4H2"/>
        <w:numPr>
          <w:ilvl w:val="2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lastRenderedPageBreak/>
        <w:t xml:space="preserve"> FR2</w:t>
      </w:r>
    </w:p>
    <w:p w14:paraId="5EF3F590" w14:textId="77777777" w:rsidR="00D71466" w:rsidRDefault="00815E34" w:rsidP="00D71466">
      <w:pPr>
        <w:keepNext/>
      </w:pPr>
      <w:r w:rsidRPr="00815E34">
        <w:rPr>
          <w:noProof/>
          <w:lang w:val="en-US"/>
        </w:rPr>
        <w:drawing>
          <wp:inline distT="0" distB="0" distL="0" distR="0" wp14:anchorId="474A37EA" wp14:editId="027B8893">
            <wp:extent cx="6113145" cy="3702050"/>
            <wp:effectExtent l="0" t="0" r="0" b="0"/>
            <wp:docPr id="169412167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70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8B87" w14:textId="41CA2037" w:rsidR="008B7333" w:rsidRDefault="00D71466" w:rsidP="00B67E62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="00B67E62">
        <w:t>. Inter-cell delta L1-SRS-RSRP for AWGN channel in FR2 (SRS SNR = 1 dB)</w:t>
      </w:r>
    </w:p>
    <w:p w14:paraId="1037EF59" w14:textId="77777777" w:rsidR="00080F8B" w:rsidRDefault="00080F8B" w:rsidP="008B7333">
      <w:pPr>
        <w:rPr>
          <w:lang w:val="en-US"/>
        </w:rPr>
      </w:pPr>
    </w:p>
    <w:p w14:paraId="43328391" w14:textId="7201BF8D" w:rsidR="00B67E62" w:rsidRDefault="00B67E62" w:rsidP="00A65E6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3</w:t>
      </w:r>
      <w:r>
        <w:fldChar w:fldCharType="end"/>
      </w:r>
      <w:r w:rsidR="00A65E65">
        <w:t xml:space="preserve">. Summary of the inter-cell L1-SRS-RSRP measurements </w:t>
      </w:r>
      <w:r w:rsidR="00D1469B">
        <w:t>for</w:t>
      </w:r>
      <w:r w:rsidR="00A65E65">
        <w:t xml:space="preserve"> AWGN </w:t>
      </w:r>
      <w:r w:rsidR="00D1469B">
        <w:t xml:space="preserve">in </w:t>
      </w:r>
      <w:r w:rsidR="00A65E65">
        <w:t>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EC2968" w14:paraId="6453B692" w14:textId="77777777" w:rsidTr="00EC2968">
        <w:tc>
          <w:tcPr>
            <w:tcW w:w="851" w:type="dxa"/>
          </w:tcPr>
          <w:p w14:paraId="5E642A89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43C0A927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51261FC6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3E9DCA45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46657CA7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3E6BE65D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4C715381" w14:textId="77777777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29D4DE9" w14:textId="6B6D3E52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57C2B983" w14:textId="7FE6B74D" w:rsidR="000310F7" w:rsidRDefault="000310F7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211FB1" w14:paraId="2B560189" w14:textId="77777777" w:rsidTr="00EC2968">
        <w:tc>
          <w:tcPr>
            <w:tcW w:w="851" w:type="dxa"/>
          </w:tcPr>
          <w:p w14:paraId="7A8FF306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7F6B3446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4EC14E73" w14:textId="3B81881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68EB76B4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2C35CAEE" w14:textId="662E8FA8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26B6E9C0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23223B2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8903F4D" w14:textId="2804502A" w:rsidR="00211FB1" w:rsidRDefault="00211FB1" w:rsidP="00211FB1">
            <w:pPr>
              <w:rPr>
                <w:noProof/>
                <w:lang w:val="en-US"/>
              </w:rPr>
            </w:pPr>
            <w:r w:rsidRPr="00BF49C4">
              <w:t>-0.63</w:t>
            </w:r>
          </w:p>
        </w:tc>
        <w:tc>
          <w:tcPr>
            <w:tcW w:w="1876" w:type="dxa"/>
          </w:tcPr>
          <w:p w14:paraId="00D94C6F" w14:textId="488423A3" w:rsidR="00211FB1" w:rsidRDefault="00211FB1" w:rsidP="00211FB1">
            <w:pPr>
              <w:rPr>
                <w:noProof/>
                <w:lang w:val="en-US"/>
              </w:rPr>
            </w:pPr>
            <w:r w:rsidRPr="00BF49C4">
              <w:t>0.2</w:t>
            </w:r>
          </w:p>
        </w:tc>
      </w:tr>
      <w:tr w:rsidR="00211FB1" w14:paraId="0B2E17E8" w14:textId="77777777" w:rsidTr="00EC2968">
        <w:tc>
          <w:tcPr>
            <w:tcW w:w="851" w:type="dxa"/>
          </w:tcPr>
          <w:p w14:paraId="1D85BBFD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2E89A85F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720D2355" w14:textId="2B726A36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D115BC3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1DFA5562" w14:textId="0351FFD0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27AA48BA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AB4BCEB" w14:textId="77777777" w:rsidR="00211FB1" w:rsidRDefault="00211FB1" w:rsidP="00211FB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2C069CD" w14:textId="6530DD15" w:rsidR="00211FB1" w:rsidRDefault="00211FB1" w:rsidP="00211FB1">
            <w:pPr>
              <w:rPr>
                <w:noProof/>
                <w:lang w:val="en-US"/>
              </w:rPr>
            </w:pPr>
            <w:r w:rsidRPr="00386AF5">
              <w:t>-0.63</w:t>
            </w:r>
          </w:p>
        </w:tc>
        <w:tc>
          <w:tcPr>
            <w:tcW w:w="1876" w:type="dxa"/>
          </w:tcPr>
          <w:p w14:paraId="7AA79C8F" w14:textId="1E9E5941" w:rsidR="00211FB1" w:rsidRDefault="00211FB1" w:rsidP="00211FB1">
            <w:pPr>
              <w:rPr>
                <w:noProof/>
                <w:lang w:val="en-US"/>
              </w:rPr>
            </w:pPr>
            <w:r w:rsidRPr="00386AF5">
              <w:t>0.21</w:t>
            </w:r>
          </w:p>
        </w:tc>
      </w:tr>
      <w:tr w:rsidR="00C7592C" w14:paraId="171F4074" w14:textId="77777777" w:rsidTr="00EC2968">
        <w:tc>
          <w:tcPr>
            <w:tcW w:w="851" w:type="dxa"/>
          </w:tcPr>
          <w:p w14:paraId="0257DFCC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003157A6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7FFC3A2B" w14:textId="36247D5F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0A5083AC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4DD8111C" w14:textId="6BFBFCD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75153EC7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B164FCE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320060E3" w14:textId="5058A9B0" w:rsidR="00C7592C" w:rsidRDefault="00C7592C" w:rsidP="00C7592C">
            <w:pPr>
              <w:rPr>
                <w:noProof/>
                <w:lang w:val="en-US"/>
              </w:rPr>
            </w:pPr>
            <w:r w:rsidRPr="004440CD">
              <w:t>-0.88</w:t>
            </w:r>
          </w:p>
        </w:tc>
        <w:tc>
          <w:tcPr>
            <w:tcW w:w="1876" w:type="dxa"/>
          </w:tcPr>
          <w:p w14:paraId="5391B024" w14:textId="747292EF" w:rsidR="00C7592C" w:rsidRDefault="00C7592C" w:rsidP="00C7592C">
            <w:pPr>
              <w:rPr>
                <w:noProof/>
                <w:lang w:val="en-US"/>
              </w:rPr>
            </w:pPr>
            <w:r w:rsidRPr="004440CD">
              <w:t>-0.32</w:t>
            </w:r>
          </w:p>
        </w:tc>
      </w:tr>
      <w:tr w:rsidR="00C7592C" w14:paraId="1F6DF5AA" w14:textId="77777777" w:rsidTr="00EC2968">
        <w:tc>
          <w:tcPr>
            <w:tcW w:w="851" w:type="dxa"/>
          </w:tcPr>
          <w:p w14:paraId="24F860C8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67A5ACCC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59E30DA3" w14:textId="2BBA98AF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68F05E5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67E220AB" w14:textId="2DDBBDFF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690C3156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3CD9BB1" w14:textId="77777777" w:rsidR="00C7592C" w:rsidRDefault="00C7592C" w:rsidP="00C7592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1DA9AE9" w14:textId="7F939A9A" w:rsidR="00C7592C" w:rsidRDefault="00C7592C" w:rsidP="00C7592C">
            <w:pPr>
              <w:rPr>
                <w:noProof/>
                <w:lang w:val="en-US"/>
              </w:rPr>
            </w:pPr>
            <w:r w:rsidRPr="00294922">
              <w:t>-0.88</w:t>
            </w:r>
          </w:p>
        </w:tc>
        <w:tc>
          <w:tcPr>
            <w:tcW w:w="1876" w:type="dxa"/>
          </w:tcPr>
          <w:p w14:paraId="4A75ACAB" w14:textId="5C9F1163" w:rsidR="00C7592C" w:rsidRDefault="00C7592C" w:rsidP="00C7592C">
            <w:pPr>
              <w:rPr>
                <w:noProof/>
                <w:lang w:val="en-US"/>
              </w:rPr>
            </w:pPr>
            <w:r w:rsidRPr="00294922">
              <w:t>-0.26</w:t>
            </w:r>
          </w:p>
        </w:tc>
      </w:tr>
    </w:tbl>
    <w:p w14:paraId="18A71F30" w14:textId="77777777" w:rsidR="000310F7" w:rsidRDefault="000310F7" w:rsidP="008B7333">
      <w:pPr>
        <w:rPr>
          <w:lang w:val="en-US"/>
        </w:rPr>
      </w:pPr>
    </w:p>
    <w:p w14:paraId="1CFB0789" w14:textId="556130E3" w:rsidR="00D71466" w:rsidRDefault="001C5B55" w:rsidP="00D71466">
      <w:pPr>
        <w:keepNext/>
      </w:pPr>
      <w:r w:rsidRPr="001C5B55">
        <w:rPr>
          <w:noProof/>
        </w:rPr>
        <w:lastRenderedPageBreak/>
        <w:drawing>
          <wp:inline distT="0" distB="0" distL="0" distR="0" wp14:anchorId="7C57C21B" wp14:editId="77171CDC">
            <wp:extent cx="6113145" cy="3822065"/>
            <wp:effectExtent l="0" t="0" r="0" b="0"/>
            <wp:docPr id="14063143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82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D0E89" w14:textId="0242B80C" w:rsidR="00080F8B" w:rsidRPr="008B7333" w:rsidRDefault="00D71466" w:rsidP="00B67E62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B67E62">
        <w:t>. Inter-cell delta L1-SRS-RSRP for TDLC channel in FR2 (SRS SNR = 1 dB)</w:t>
      </w:r>
    </w:p>
    <w:p w14:paraId="7716091D" w14:textId="6A99B80B" w:rsidR="008B7333" w:rsidRDefault="008B7333" w:rsidP="008B7333">
      <w:pPr>
        <w:rPr>
          <w:lang w:val="en-US"/>
        </w:rPr>
      </w:pPr>
    </w:p>
    <w:p w14:paraId="30D39275" w14:textId="2FCB4E3C" w:rsidR="00B67E62" w:rsidRDefault="00B67E62" w:rsidP="00B67E62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4</w:t>
      </w:r>
      <w:r>
        <w:fldChar w:fldCharType="end"/>
      </w:r>
      <w:r>
        <w:t xml:space="preserve">. </w:t>
      </w:r>
      <w:r w:rsidR="004C2538">
        <w:t xml:space="preserve">Summary of the inter-cell L1-SRS-RSRP measurements </w:t>
      </w:r>
      <w:r w:rsidR="00D1469B">
        <w:t>for</w:t>
      </w:r>
      <w:r w:rsidR="004C2538">
        <w:t xml:space="preserve"> TDL-C </w:t>
      </w:r>
      <w:r w:rsidR="00D1469B">
        <w:t xml:space="preserve">in </w:t>
      </w:r>
      <w:r w:rsidR="004C2538">
        <w:t>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C7592C" w14:paraId="09706AF8" w14:textId="77777777" w:rsidTr="00F23F97">
        <w:tc>
          <w:tcPr>
            <w:tcW w:w="851" w:type="dxa"/>
          </w:tcPr>
          <w:p w14:paraId="04FEF770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446739B6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471DD388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5E48EF22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2F0AC651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4B66D888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438DC1B5" w14:textId="77777777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04D109A" w14:textId="144663BE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1782A13D" w14:textId="43BB34D5" w:rsidR="00C7592C" w:rsidRDefault="00C7592C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854EDF" w14:paraId="20272A4E" w14:textId="77777777" w:rsidTr="00F23F97">
        <w:tc>
          <w:tcPr>
            <w:tcW w:w="851" w:type="dxa"/>
          </w:tcPr>
          <w:p w14:paraId="38C45C59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60179B45" w14:textId="425FF808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04AC9736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6C31B0BB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4955E607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7F666A30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704B6DD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AE806D7" w14:textId="2B891A68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-0.43</w:t>
            </w:r>
          </w:p>
        </w:tc>
        <w:tc>
          <w:tcPr>
            <w:tcW w:w="1876" w:type="dxa"/>
          </w:tcPr>
          <w:p w14:paraId="225B35AE" w14:textId="45C6CB37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0.21</w:t>
            </w:r>
          </w:p>
        </w:tc>
      </w:tr>
      <w:tr w:rsidR="00854EDF" w14:paraId="00882583" w14:textId="77777777" w:rsidTr="00F23F97">
        <w:tc>
          <w:tcPr>
            <w:tcW w:w="851" w:type="dxa"/>
          </w:tcPr>
          <w:p w14:paraId="198EC0DD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14899F8D" w14:textId="7851B56C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7EBA9FB6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588E11DC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5D5011CB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63C76FA9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75139B34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C3620EA" w14:textId="766EE919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-0.38</w:t>
            </w:r>
          </w:p>
        </w:tc>
        <w:tc>
          <w:tcPr>
            <w:tcW w:w="1876" w:type="dxa"/>
          </w:tcPr>
          <w:p w14:paraId="139970C6" w14:textId="17F16868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0.1</w:t>
            </w:r>
          </w:p>
        </w:tc>
      </w:tr>
      <w:tr w:rsidR="00854EDF" w14:paraId="4A8B05A9" w14:textId="77777777" w:rsidTr="00F23F97">
        <w:tc>
          <w:tcPr>
            <w:tcW w:w="851" w:type="dxa"/>
          </w:tcPr>
          <w:p w14:paraId="0213D44E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4DC47347" w14:textId="5BF5BC09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04873FF3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53AD0DA4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30F1278B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2E86C69B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37DEA40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09046BC" w14:textId="233F2F3B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-0.35</w:t>
            </w:r>
          </w:p>
        </w:tc>
        <w:tc>
          <w:tcPr>
            <w:tcW w:w="1876" w:type="dxa"/>
          </w:tcPr>
          <w:p w14:paraId="09F65798" w14:textId="4A03AEEB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0.07</w:t>
            </w:r>
          </w:p>
        </w:tc>
      </w:tr>
      <w:tr w:rsidR="00854EDF" w14:paraId="1876C22E" w14:textId="77777777" w:rsidTr="00F23F97">
        <w:tc>
          <w:tcPr>
            <w:tcW w:w="851" w:type="dxa"/>
          </w:tcPr>
          <w:p w14:paraId="5264FB03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1</w:t>
            </w:r>
          </w:p>
        </w:tc>
        <w:tc>
          <w:tcPr>
            <w:tcW w:w="992" w:type="dxa"/>
          </w:tcPr>
          <w:p w14:paraId="06FE7B09" w14:textId="7BD02933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6BC2ACAF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26679A0E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6F8DD4E3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2F2D0572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D36BF5A" w14:textId="77777777" w:rsidR="00854EDF" w:rsidRDefault="00854EDF" w:rsidP="00854EDF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857D0D6" w14:textId="0A5A47F7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-0.54</w:t>
            </w:r>
          </w:p>
        </w:tc>
        <w:tc>
          <w:tcPr>
            <w:tcW w:w="1876" w:type="dxa"/>
          </w:tcPr>
          <w:p w14:paraId="0BF38660" w14:textId="448772FF" w:rsidR="00854EDF" w:rsidRDefault="00854EDF" w:rsidP="00854EDF">
            <w:pPr>
              <w:rPr>
                <w:noProof/>
                <w:lang w:val="en-US"/>
              </w:rPr>
            </w:pPr>
            <w:r w:rsidRPr="00B5209A">
              <w:t>0.21</w:t>
            </w:r>
          </w:p>
        </w:tc>
      </w:tr>
    </w:tbl>
    <w:p w14:paraId="57481FF6" w14:textId="77777777" w:rsidR="00C7592C" w:rsidRPr="008B7333" w:rsidRDefault="00C7592C" w:rsidP="008B7333">
      <w:pPr>
        <w:rPr>
          <w:lang w:val="en-US"/>
        </w:rPr>
      </w:pPr>
    </w:p>
    <w:p w14:paraId="679DE6CC" w14:textId="77777777" w:rsidR="008B7333" w:rsidRPr="008B7333" w:rsidRDefault="008B7333" w:rsidP="008B7333">
      <w:pPr>
        <w:rPr>
          <w:lang w:val="en-US"/>
        </w:rPr>
      </w:pPr>
    </w:p>
    <w:p w14:paraId="0E0D21D9" w14:textId="567A35CE" w:rsidR="008B7333" w:rsidRDefault="008B7333" w:rsidP="008B7333">
      <w:pPr>
        <w:pStyle w:val="RAN4H2"/>
        <w:numPr>
          <w:ilvl w:val="1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lastRenderedPageBreak/>
        <w:t>Case 2: Intra-cell measurements</w:t>
      </w:r>
    </w:p>
    <w:p w14:paraId="20B25BEE" w14:textId="1A299E66" w:rsidR="008B7333" w:rsidRPr="004C17B9" w:rsidRDefault="004C17B9" w:rsidP="00A745CC">
      <w:pPr>
        <w:pStyle w:val="RAN4H2"/>
        <w:numPr>
          <w:ilvl w:val="2"/>
          <w:numId w:val="33"/>
        </w:numPr>
        <w:rPr>
          <w:lang w:val="en-US"/>
        </w:rPr>
      </w:pPr>
      <w:r w:rsidRPr="004C17B9">
        <w:rPr>
          <w:rFonts w:eastAsia="Arial"/>
          <w:lang w:val="en-US"/>
        </w:rPr>
        <w:t xml:space="preserve"> FR1</w:t>
      </w:r>
    </w:p>
    <w:p w14:paraId="4BA8D36E" w14:textId="77777777" w:rsidR="00D71466" w:rsidRDefault="00346439" w:rsidP="00D71466">
      <w:pPr>
        <w:keepNext/>
      </w:pPr>
      <w:r w:rsidRPr="00346439">
        <w:rPr>
          <w:noProof/>
          <w:lang w:val="en-US"/>
        </w:rPr>
        <w:drawing>
          <wp:inline distT="0" distB="0" distL="0" distR="0" wp14:anchorId="2E70DD5D" wp14:editId="711FD6B5">
            <wp:extent cx="6113145" cy="3592195"/>
            <wp:effectExtent l="0" t="0" r="0" b="0"/>
            <wp:docPr id="23564849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59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7A6AB" w14:textId="549B6492" w:rsidR="004C17B9" w:rsidRDefault="00D71466" w:rsidP="001A7AC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1A7AC0">
        <w:t xml:space="preserve">. Intra-cell delta L1-SRS-RSRP for </w:t>
      </w:r>
      <w:r w:rsidR="00B67E62">
        <w:t>AWGN</w:t>
      </w:r>
      <w:r w:rsidR="001A7AC0">
        <w:t xml:space="preserve"> channel in FR1 (SRS SNR = 1 dB)</w:t>
      </w:r>
    </w:p>
    <w:p w14:paraId="34D23C57" w14:textId="77777777" w:rsidR="00565225" w:rsidRDefault="00565225" w:rsidP="00565225"/>
    <w:p w14:paraId="77C4BF02" w14:textId="65F6A369" w:rsidR="00565225" w:rsidRDefault="00565225" w:rsidP="000D387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5</w:t>
      </w:r>
      <w:r>
        <w:fldChar w:fldCharType="end"/>
      </w:r>
      <w:r w:rsidR="000D3870">
        <w:t xml:space="preserve">. Summary of the intra-cell L1-SRS-RSRP measurements </w:t>
      </w:r>
      <w:r w:rsidR="00D1469B">
        <w:t xml:space="preserve">for AWGN in </w:t>
      </w:r>
      <w:r w:rsidR="000D3870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565225" w14:paraId="4F65F6C8" w14:textId="77777777" w:rsidTr="00F23F97">
        <w:tc>
          <w:tcPr>
            <w:tcW w:w="799" w:type="dxa"/>
          </w:tcPr>
          <w:p w14:paraId="4769F9B3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479D11C2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6FBF0F1F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0FB41BB0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0B96F97F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39EE2659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0041FA6E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7E30F61E" w14:textId="3EC9894D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991" w:type="dxa"/>
          </w:tcPr>
          <w:p w14:paraId="375EEAE4" w14:textId="6F26EF6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BB53A6" w14:paraId="01D2A2AD" w14:textId="77777777" w:rsidTr="00F23F97">
        <w:tc>
          <w:tcPr>
            <w:tcW w:w="799" w:type="dxa"/>
          </w:tcPr>
          <w:p w14:paraId="15B93B37" w14:textId="694DCACF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7E215750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601F89F4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4FC3314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4A404D26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1FDC7E34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8E24ABC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C59F0D4" w14:textId="5DB627A1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-0.42</w:t>
            </w:r>
          </w:p>
        </w:tc>
        <w:tc>
          <w:tcPr>
            <w:tcW w:w="1991" w:type="dxa"/>
          </w:tcPr>
          <w:p w14:paraId="3178C963" w14:textId="301B2B8C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0.5</w:t>
            </w:r>
          </w:p>
        </w:tc>
      </w:tr>
      <w:tr w:rsidR="00BB53A6" w14:paraId="00047CAF" w14:textId="77777777" w:rsidTr="00F23F97">
        <w:tc>
          <w:tcPr>
            <w:tcW w:w="799" w:type="dxa"/>
          </w:tcPr>
          <w:p w14:paraId="08B773CF" w14:textId="50DD7C54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00E27F15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0C31F98D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743F51E4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C359B0E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6F8A4B5D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77A227A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1389672F" w14:textId="1D626E75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-0.47</w:t>
            </w:r>
          </w:p>
        </w:tc>
        <w:tc>
          <w:tcPr>
            <w:tcW w:w="1991" w:type="dxa"/>
          </w:tcPr>
          <w:p w14:paraId="194826C8" w14:textId="643434C0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0.47</w:t>
            </w:r>
          </w:p>
        </w:tc>
      </w:tr>
      <w:tr w:rsidR="00BB53A6" w14:paraId="63BD7D3A" w14:textId="77777777" w:rsidTr="00F23F97">
        <w:tc>
          <w:tcPr>
            <w:tcW w:w="799" w:type="dxa"/>
          </w:tcPr>
          <w:p w14:paraId="472FF7A0" w14:textId="40BDDCFB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63B9BDB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07D6E306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9D01513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1EC56713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16101055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014F4AD9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59F722A0" w14:textId="41D89712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-0.43</w:t>
            </w:r>
          </w:p>
        </w:tc>
        <w:tc>
          <w:tcPr>
            <w:tcW w:w="1991" w:type="dxa"/>
          </w:tcPr>
          <w:p w14:paraId="78F82C04" w14:textId="2D2867E7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0.48</w:t>
            </w:r>
          </w:p>
        </w:tc>
      </w:tr>
      <w:tr w:rsidR="00BB53A6" w14:paraId="66AC9937" w14:textId="77777777" w:rsidTr="00F23F97">
        <w:tc>
          <w:tcPr>
            <w:tcW w:w="799" w:type="dxa"/>
          </w:tcPr>
          <w:p w14:paraId="777A09EF" w14:textId="1DCFD743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FDC1D4C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5A5CAFAB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0CC22C4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225E8568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1F30B635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ACAD769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2B6ADE9" w14:textId="0226E502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-0.46</w:t>
            </w:r>
          </w:p>
        </w:tc>
        <w:tc>
          <w:tcPr>
            <w:tcW w:w="1991" w:type="dxa"/>
          </w:tcPr>
          <w:p w14:paraId="753AAA85" w14:textId="292C3A45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0.49</w:t>
            </w:r>
          </w:p>
        </w:tc>
      </w:tr>
      <w:tr w:rsidR="00BB53A6" w14:paraId="279CCF7B" w14:textId="77777777" w:rsidTr="00F23F97">
        <w:tc>
          <w:tcPr>
            <w:tcW w:w="799" w:type="dxa"/>
          </w:tcPr>
          <w:p w14:paraId="067EB836" w14:textId="153C7D8A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466DB24E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795E2722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2C104A86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0807C43C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2CFFE533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008A03A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15F7D4F2" w14:textId="20C439EB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-0.45</w:t>
            </w:r>
          </w:p>
        </w:tc>
        <w:tc>
          <w:tcPr>
            <w:tcW w:w="1991" w:type="dxa"/>
          </w:tcPr>
          <w:p w14:paraId="5FB115C3" w14:textId="22EEB67A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0.43</w:t>
            </w:r>
          </w:p>
        </w:tc>
      </w:tr>
      <w:tr w:rsidR="00BB53A6" w14:paraId="3B36E439" w14:textId="77777777" w:rsidTr="00F23F97">
        <w:tc>
          <w:tcPr>
            <w:tcW w:w="799" w:type="dxa"/>
          </w:tcPr>
          <w:p w14:paraId="45D05BE7" w14:textId="05E40CA5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65628BED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561" w:type="dxa"/>
          </w:tcPr>
          <w:p w14:paraId="109EE93A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3B661FA7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57D90B61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3C966D8B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71F53726" w14:textId="77777777" w:rsidR="00BB53A6" w:rsidRDefault="00BB53A6" w:rsidP="00BB53A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7519BD9" w14:textId="3ADB3273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-0.47</w:t>
            </w:r>
          </w:p>
        </w:tc>
        <w:tc>
          <w:tcPr>
            <w:tcW w:w="1991" w:type="dxa"/>
          </w:tcPr>
          <w:p w14:paraId="40D4B52A" w14:textId="062B2E3D" w:rsidR="00BB53A6" w:rsidRDefault="00BB53A6" w:rsidP="00BB53A6">
            <w:pPr>
              <w:rPr>
                <w:noProof/>
                <w:lang w:val="en-US"/>
              </w:rPr>
            </w:pPr>
            <w:r w:rsidRPr="00BF3D13">
              <w:t>0.43</w:t>
            </w:r>
          </w:p>
        </w:tc>
      </w:tr>
    </w:tbl>
    <w:p w14:paraId="3F29F35D" w14:textId="77777777" w:rsidR="00565225" w:rsidRPr="00565225" w:rsidRDefault="00565225" w:rsidP="00565225"/>
    <w:p w14:paraId="60CFFCFA" w14:textId="77777777" w:rsidR="00894D7D" w:rsidRDefault="00894D7D" w:rsidP="008B7333">
      <w:pPr>
        <w:rPr>
          <w:lang w:val="en-US"/>
        </w:rPr>
      </w:pPr>
    </w:p>
    <w:p w14:paraId="3E73F609" w14:textId="0A1E838F" w:rsidR="00D71466" w:rsidRDefault="00DD1004" w:rsidP="00D71466">
      <w:pPr>
        <w:keepNext/>
      </w:pPr>
      <w:r w:rsidRPr="00DD1004">
        <w:rPr>
          <w:noProof/>
        </w:rPr>
        <w:lastRenderedPageBreak/>
        <w:drawing>
          <wp:inline distT="0" distB="0" distL="0" distR="0" wp14:anchorId="10BEEA64" wp14:editId="22CA9821">
            <wp:extent cx="6113145" cy="3438525"/>
            <wp:effectExtent l="0" t="0" r="0" b="0"/>
            <wp:docPr id="7012295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6B4F9" w14:textId="686E286E" w:rsidR="00894D7D" w:rsidRPr="008B7333" w:rsidRDefault="00D71466" w:rsidP="00556F89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556F89">
        <w:t xml:space="preserve">. </w:t>
      </w:r>
      <w:r w:rsidR="001A7AC0">
        <w:t xml:space="preserve">Intra-cell delta </w:t>
      </w:r>
      <w:r w:rsidR="00556F89">
        <w:t xml:space="preserve">L1-SRS-RSRP for </w:t>
      </w:r>
      <w:r w:rsidR="001A7AC0">
        <w:t>TDL-C</w:t>
      </w:r>
      <w:r w:rsidR="00556F89">
        <w:t xml:space="preserve"> channel in FR</w:t>
      </w:r>
      <w:r w:rsidR="00015F30">
        <w:t>1</w:t>
      </w:r>
      <w:r w:rsidR="00556F89">
        <w:t xml:space="preserve"> (SRS SNR = 1 dB)</w:t>
      </w:r>
    </w:p>
    <w:p w14:paraId="5662DB76" w14:textId="6E89C0AD" w:rsidR="00691F52" w:rsidRDefault="00691F52" w:rsidP="00691F52">
      <w:pPr>
        <w:jc w:val="both"/>
        <w:rPr>
          <w:rFonts w:ascii="Arial" w:eastAsia="宋体" w:hAnsi="Arial" w:cs="Times New Roman"/>
          <w:sz w:val="36"/>
          <w:szCs w:val="20"/>
          <w:lang w:val="en-US"/>
        </w:rPr>
      </w:pPr>
      <w:bookmarkStart w:id="5" w:name="_Toc116995848"/>
      <w:bookmarkEnd w:id="4"/>
    </w:p>
    <w:p w14:paraId="6DE638E8" w14:textId="70694618" w:rsidR="00565225" w:rsidRDefault="00565225" w:rsidP="0056522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C28">
        <w:rPr>
          <w:noProof/>
        </w:rPr>
        <w:t>6</w:t>
      </w:r>
      <w:r>
        <w:fldChar w:fldCharType="end"/>
      </w:r>
      <w:r w:rsidR="000D3870">
        <w:t xml:space="preserve">. Summary of the intra-cell L1-SRS-RSRP measurements </w:t>
      </w:r>
      <w:r w:rsidR="00D1469B">
        <w:t>for</w:t>
      </w:r>
      <w:r w:rsidR="000D3870">
        <w:t xml:space="preserve"> TDL-C </w:t>
      </w:r>
      <w:r w:rsidR="00D1469B">
        <w:t xml:space="preserve">channel in </w:t>
      </w:r>
      <w:r w:rsidR="000D3870">
        <w:t>FR1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799"/>
        <w:gridCol w:w="883"/>
        <w:gridCol w:w="561"/>
        <w:gridCol w:w="860"/>
        <w:gridCol w:w="827"/>
        <w:gridCol w:w="991"/>
        <w:gridCol w:w="897"/>
        <w:gridCol w:w="1955"/>
        <w:gridCol w:w="1991"/>
      </w:tblGrid>
      <w:tr w:rsidR="00565225" w14:paraId="18CA9D7C" w14:textId="77777777" w:rsidTr="00F23F97">
        <w:tc>
          <w:tcPr>
            <w:tcW w:w="799" w:type="dxa"/>
          </w:tcPr>
          <w:p w14:paraId="282A6787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883" w:type="dxa"/>
          </w:tcPr>
          <w:p w14:paraId="7DD264C1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561" w:type="dxa"/>
          </w:tcPr>
          <w:p w14:paraId="0B704198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860" w:type="dxa"/>
          </w:tcPr>
          <w:p w14:paraId="6C9112E6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827" w:type="dxa"/>
          </w:tcPr>
          <w:p w14:paraId="148EE19E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991" w:type="dxa"/>
          </w:tcPr>
          <w:p w14:paraId="487218C7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897" w:type="dxa"/>
          </w:tcPr>
          <w:p w14:paraId="5C2D74D7" w14:textId="77777777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1955" w:type="dxa"/>
          </w:tcPr>
          <w:p w14:paraId="56E8412F" w14:textId="644B97F0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991" w:type="dxa"/>
          </w:tcPr>
          <w:p w14:paraId="27198330" w14:textId="4310C0A2" w:rsidR="00565225" w:rsidRDefault="00565225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145E53" w14:paraId="2E1AFEB7" w14:textId="77777777" w:rsidTr="00F23F97">
        <w:tc>
          <w:tcPr>
            <w:tcW w:w="799" w:type="dxa"/>
          </w:tcPr>
          <w:p w14:paraId="300857BE" w14:textId="5B6D2B09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4B1AE89E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625AD202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137840C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59D19AB9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5929874B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9382B27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ADC4803" w14:textId="68D009D0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-0.27</w:t>
            </w:r>
          </w:p>
        </w:tc>
        <w:tc>
          <w:tcPr>
            <w:tcW w:w="1991" w:type="dxa"/>
          </w:tcPr>
          <w:p w14:paraId="1FC39AEB" w14:textId="101560BC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0.36</w:t>
            </w:r>
          </w:p>
        </w:tc>
      </w:tr>
      <w:tr w:rsidR="00145E53" w14:paraId="3BCB019E" w14:textId="77777777" w:rsidTr="00F23F97">
        <w:tc>
          <w:tcPr>
            <w:tcW w:w="799" w:type="dxa"/>
          </w:tcPr>
          <w:p w14:paraId="5CAA880C" w14:textId="02CB1C21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5321ED6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ED5AF7D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26BA2DA5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4F75E79C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15 kHz</w:t>
            </w:r>
          </w:p>
        </w:tc>
        <w:tc>
          <w:tcPr>
            <w:tcW w:w="991" w:type="dxa"/>
          </w:tcPr>
          <w:p w14:paraId="79432F40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21789374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29BD7D84" w14:textId="1F2CBC8E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-0.21</w:t>
            </w:r>
          </w:p>
        </w:tc>
        <w:tc>
          <w:tcPr>
            <w:tcW w:w="1991" w:type="dxa"/>
          </w:tcPr>
          <w:p w14:paraId="65850984" w14:textId="124A462A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0.25</w:t>
            </w:r>
          </w:p>
        </w:tc>
      </w:tr>
      <w:tr w:rsidR="00145E53" w14:paraId="39698A86" w14:textId="77777777" w:rsidTr="00F23F97">
        <w:tc>
          <w:tcPr>
            <w:tcW w:w="799" w:type="dxa"/>
          </w:tcPr>
          <w:p w14:paraId="7609DD1E" w14:textId="19BA21EE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7374B61D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5F7B7E3B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FA6757A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4FF58D34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1A36F376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926BB1A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DE4A7FD" w14:textId="46728409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-0.17</w:t>
            </w:r>
          </w:p>
        </w:tc>
        <w:tc>
          <w:tcPr>
            <w:tcW w:w="1991" w:type="dxa"/>
          </w:tcPr>
          <w:p w14:paraId="780D830D" w14:textId="324031C0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0.21</w:t>
            </w:r>
          </w:p>
        </w:tc>
      </w:tr>
      <w:tr w:rsidR="00145E53" w14:paraId="44076891" w14:textId="77777777" w:rsidTr="00F23F97">
        <w:tc>
          <w:tcPr>
            <w:tcW w:w="799" w:type="dxa"/>
          </w:tcPr>
          <w:p w14:paraId="20F419D0" w14:textId="69D74F6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4F8EFFF4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3BFE00BE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1A6F4F58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3B43A009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30 kHz</w:t>
            </w:r>
          </w:p>
        </w:tc>
        <w:tc>
          <w:tcPr>
            <w:tcW w:w="991" w:type="dxa"/>
          </w:tcPr>
          <w:p w14:paraId="2C5F5489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603AC863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4A2655C8" w14:textId="63C15C7A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-0.34</w:t>
            </w:r>
          </w:p>
        </w:tc>
        <w:tc>
          <w:tcPr>
            <w:tcW w:w="1991" w:type="dxa"/>
          </w:tcPr>
          <w:p w14:paraId="3BB5AF00" w14:textId="0C05AA56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0.42</w:t>
            </w:r>
          </w:p>
        </w:tc>
      </w:tr>
      <w:tr w:rsidR="00145E53" w14:paraId="663832BE" w14:textId="77777777" w:rsidTr="00F23F97">
        <w:tc>
          <w:tcPr>
            <w:tcW w:w="799" w:type="dxa"/>
          </w:tcPr>
          <w:p w14:paraId="6B436D26" w14:textId="2CB7C66B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14BF28EB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0491783F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BBEB731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827" w:type="dxa"/>
          </w:tcPr>
          <w:p w14:paraId="3E86B662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510F9070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5D24F36D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6D9B7529" w14:textId="50645BF0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-0.23</w:t>
            </w:r>
          </w:p>
        </w:tc>
        <w:tc>
          <w:tcPr>
            <w:tcW w:w="1991" w:type="dxa"/>
          </w:tcPr>
          <w:p w14:paraId="7FEA9A8E" w14:textId="3527F6F5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0.26</w:t>
            </w:r>
          </w:p>
        </w:tc>
      </w:tr>
      <w:tr w:rsidR="00145E53" w14:paraId="0BC5447B" w14:textId="77777777" w:rsidTr="00F23F97">
        <w:tc>
          <w:tcPr>
            <w:tcW w:w="799" w:type="dxa"/>
          </w:tcPr>
          <w:p w14:paraId="14FF984A" w14:textId="407435C2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883" w:type="dxa"/>
          </w:tcPr>
          <w:p w14:paraId="2C820CA0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561" w:type="dxa"/>
          </w:tcPr>
          <w:p w14:paraId="142B2361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FR1</w:t>
            </w:r>
          </w:p>
        </w:tc>
        <w:tc>
          <w:tcPr>
            <w:tcW w:w="860" w:type="dxa"/>
          </w:tcPr>
          <w:p w14:paraId="55F8FE21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827" w:type="dxa"/>
          </w:tcPr>
          <w:p w14:paraId="4C3A132D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991" w:type="dxa"/>
          </w:tcPr>
          <w:p w14:paraId="6AFE815B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897" w:type="dxa"/>
          </w:tcPr>
          <w:p w14:paraId="40B5825C" w14:textId="77777777" w:rsidR="00145E53" w:rsidRDefault="00145E53" w:rsidP="00145E53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1955" w:type="dxa"/>
          </w:tcPr>
          <w:p w14:paraId="0E56D878" w14:textId="5939D6A4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-0.19</w:t>
            </w:r>
          </w:p>
        </w:tc>
        <w:tc>
          <w:tcPr>
            <w:tcW w:w="1991" w:type="dxa"/>
          </w:tcPr>
          <w:p w14:paraId="34BB2D4A" w14:textId="1AEC2FEA" w:rsidR="00145E53" w:rsidRDefault="00145E53" w:rsidP="00145E53">
            <w:pPr>
              <w:rPr>
                <w:noProof/>
                <w:lang w:val="en-US"/>
              </w:rPr>
            </w:pPr>
            <w:r w:rsidRPr="00571472">
              <w:t>0.23</w:t>
            </w:r>
          </w:p>
        </w:tc>
      </w:tr>
    </w:tbl>
    <w:p w14:paraId="54AC161B" w14:textId="77777777" w:rsidR="00565225" w:rsidRDefault="00565225" w:rsidP="00691F52">
      <w:pPr>
        <w:jc w:val="both"/>
        <w:rPr>
          <w:rFonts w:ascii="Arial" w:eastAsia="宋体" w:hAnsi="Arial" w:cs="Times New Roman"/>
          <w:sz w:val="36"/>
          <w:szCs w:val="20"/>
          <w:lang w:val="en-US"/>
        </w:rPr>
      </w:pPr>
    </w:p>
    <w:p w14:paraId="5099F74F" w14:textId="45D62FD9" w:rsidR="00236505" w:rsidRDefault="00236505" w:rsidP="00236505">
      <w:pPr>
        <w:pStyle w:val="RAN4H2"/>
        <w:numPr>
          <w:ilvl w:val="2"/>
          <w:numId w:val="33"/>
        </w:numPr>
        <w:rPr>
          <w:rFonts w:eastAsia="Arial"/>
          <w:lang w:val="en-US"/>
        </w:rPr>
      </w:pPr>
      <w:r>
        <w:rPr>
          <w:rFonts w:eastAsia="Arial"/>
          <w:lang w:val="en-US"/>
        </w:rPr>
        <w:lastRenderedPageBreak/>
        <w:t xml:space="preserve"> </w:t>
      </w:r>
      <w:r w:rsidRPr="004C17B9">
        <w:rPr>
          <w:rFonts w:eastAsia="Arial"/>
          <w:lang w:val="en-US"/>
        </w:rPr>
        <w:t>FR</w:t>
      </w:r>
      <w:r>
        <w:rPr>
          <w:rFonts w:eastAsia="Arial"/>
          <w:lang w:val="en-US"/>
        </w:rPr>
        <w:t>2</w:t>
      </w:r>
    </w:p>
    <w:p w14:paraId="19F941AE" w14:textId="77777777" w:rsidR="00D71466" w:rsidRDefault="00236505" w:rsidP="00D71466">
      <w:pPr>
        <w:keepNext/>
        <w:jc w:val="both"/>
      </w:pPr>
      <w:r w:rsidRPr="00236505">
        <w:rPr>
          <w:rFonts w:ascii="Arial" w:eastAsia="宋体" w:hAnsi="Arial" w:cs="Times New Roman"/>
          <w:noProof/>
          <w:sz w:val="36"/>
          <w:szCs w:val="20"/>
          <w:lang w:val="en-US"/>
        </w:rPr>
        <w:drawing>
          <wp:inline distT="0" distB="0" distL="0" distR="0" wp14:anchorId="78D517B5" wp14:editId="1A53A5A9">
            <wp:extent cx="6113145" cy="3931920"/>
            <wp:effectExtent l="0" t="0" r="0" b="0"/>
            <wp:docPr id="190243065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93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53B1D" w14:textId="6511EA50" w:rsidR="00236505" w:rsidRDefault="00D71466" w:rsidP="00556F8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556F89">
        <w:t xml:space="preserve">. </w:t>
      </w:r>
      <w:r w:rsidR="001A7AC0">
        <w:t xml:space="preserve">Intra-cell delta </w:t>
      </w:r>
      <w:r w:rsidR="00556F89">
        <w:t>L1-SRS-RSRP for AWGN channel in FR2 (SRS SNR = 1 dB)</w:t>
      </w:r>
    </w:p>
    <w:p w14:paraId="625005EE" w14:textId="77777777" w:rsidR="000D3870" w:rsidRPr="000D3870" w:rsidRDefault="000D3870" w:rsidP="000D3870"/>
    <w:p w14:paraId="7A910A50" w14:textId="17686D06" w:rsidR="004D4C28" w:rsidRDefault="004D4C28" w:rsidP="004D4C2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. Summary of the intra-cell L1-SRS-RSRP measurements </w:t>
      </w:r>
      <w:r w:rsidR="00D1469B">
        <w:t>for</w:t>
      </w:r>
      <w:r>
        <w:t xml:space="preserve"> AWGN </w:t>
      </w:r>
      <w:r w:rsidR="00D1469B">
        <w:t xml:space="preserve">in </w:t>
      </w:r>
      <w:r>
        <w:t>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0D3870" w14:paraId="0E69B62F" w14:textId="77777777" w:rsidTr="00F23F97">
        <w:tc>
          <w:tcPr>
            <w:tcW w:w="851" w:type="dxa"/>
          </w:tcPr>
          <w:p w14:paraId="0E16D0B8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1C51DDAA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0BB18CCA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3572E68B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14032F13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5931B7CE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636533C0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C7F2564" w14:textId="779B1A21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74CA4298" w14:textId="77777777" w:rsidR="000D3870" w:rsidRDefault="000D3870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B61F31" w14:paraId="6082C9B0" w14:textId="77777777" w:rsidTr="00F23F97">
        <w:tc>
          <w:tcPr>
            <w:tcW w:w="851" w:type="dxa"/>
          </w:tcPr>
          <w:p w14:paraId="087EF162" w14:textId="1BF76262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08FEFAF2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38EDCE30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160BCABA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5D6CF964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38A85788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D32CCF5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10ED9099" w14:textId="72ACD7A0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-0.42</w:t>
            </w:r>
          </w:p>
        </w:tc>
        <w:tc>
          <w:tcPr>
            <w:tcW w:w="1876" w:type="dxa"/>
          </w:tcPr>
          <w:p w14:paraId="04D0FCE6" w14:textId="6BD8F9FA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0.47</w:t>
            </w:r>
          </w:p>
        </w:tc>
      </w:tr>
      <w:tr w:rsidR="00B61F31" w14:paraId="79F4F189" w14:textId="77777777" w:rsidTr="00F23F97">
        <w:tc>
          <w:tcPr>
            <w:tcW w:w="851" w:type="dxa"/>
          </w:tcPr>
          <w:p w14:paraId="14803F61" w14:textId="3C6FECBF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170C28EF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488B113F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1A216F1D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0FB05B1E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7BA44E7C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963DAEA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36D22431" w14:textId="7DFAD88A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-0.31</w:t>
            </w:r>
          </w:p>
        </w:tc>
        <w:tc>
          <w:tcPr>
            <w:tcW w:w="1876" w:type="dxa"/>
          </w:tcPr>
          <w:p w14:paraId="36C335D5" w14:textId="1B52158E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0.33</w:t>
            </w:r>
          </w:p>
        </w:tc>
      </w:tr>
      <w:tr w:rsidR="00B61F31" w14:paraId="1DA7D5B6" w14:textId="77777777" w:rsidTr="00F23F97">
        <w:tc>
          <w:tcPr>
            <w:tcW w:w="851" w:type="dxa"/>
          </w:tcPr>
          <w:p w14:paraId="44E307B6" w14:textId="4A66C1AC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54AB9D2B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56B96278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21038C5B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202C5514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5FC8A7D2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FDB0F0A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1DCADC1" w14:textId="37119FF5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-0.27</w:t>
            </w:r>
          </w:p>
        </w:tc>
        <w:tc>
          <w:tcPr>
            <w:tcW w:w="1876" w:type="dxa"/>
          </w:tcPr>
          <w:p w14:paraId="0A0284A8" w14:textId="3A325CC3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0.25</w:t>
            </w:r>
          </w:p>
        </w:tc>
      </w:tr>
      <w:tr w:rsidR="00B61F31" w14:paraId="54D16D9D" w14:textId="77777777" w:rsidTr="00F23F97">
        <w:tc>
          <w:tcPr>
            <w:tcW w:w="851" w:type="dxa"/>
          </w:tcPr>
          <w:p w14:paraId="4ABE65D3" w14:textId="7B9898F9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05551B85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AWGN</w:t>
            </w:r>
          </w:p>
        </w:tc>
        <w:tc>
          <w:tcPr>
            <w:tcW w:w="688" w:type="dxa"/>
          </w:tcPr>
          <w:p w14:paraId="2D0D809A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A0B7221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24264231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6AC62259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E209449" w14:textId="77777777" w:rsidR="00B61F31" w:rsidRDefault="00B61F31" w:rsidP="00B61F31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2E59A59" w14:textId="391D67C0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-0.45</w:t>
            </w:r>
          </w:p>
        </w:tc>
        <w:tc>
          <w:tcPr>
            <w:tcW w:w="1876" w:type="dxa"/>
          </w:tcPr>
          <w:p w14:paraId="4D5F1C67" w14:textId="38221275" w:rsidR="00B61F31" w:rsidRDefault="00B61F31" w:rsidP="00B61F31">
            <w:pPr>
              <w:rPr>
                <w:noProof/>
                <w:lang w:val="en-US"/>
              </w:rPr>
            </w:pPr>
            <w:r w:rsidRPr="008D3F61">
              <w:t>0.48</w:t>
            </w:r>
          </w:p>
        </w:tc>
      </w:tr>
    </w:tbl>
    <w:p w14:paraId="3C72759D" w14:textId="77777777" w:rsidR="000D3870" w:rsidRPr="000D3870" w:rsidRDefault="000D3870" w:rsidP="000D3870"/>
    <w:p w14:paraId="3D4DD336" w14:textId="68A886A4" w:rsidR="006801D4" w:rsidRDefault="006801D4" w:rsidP="00691F52">
      <w:pPr>
        <w:jc w:val="both"/>
        <w:rPr>
          <w:rFonts w:ascii="Arial" w:eastAsia="宋体" w:hAnsi="Arial" w:cs="Times New Roman"/>
          <w:sz w:val="36"/>
          <w:szCs w:val="20"/>
          <w:lang w:val="en-US"/>
        </w:rPr>
      </w:pPr>
    </w:p>
    <w:p w14:paraId="42BE3FD9" w14:textId="5A9D2FAC" w:rsidR="00D71466" w:rsidRDefault="00F25B59" w:rsidP="00D71466">
      <w:pPr>
        <w:keepNext/>
        <w:jc w:val="both"/>
      </w:pPr>
      <w:r w:rsidRPr="00F25B59">
        <w:rPr>
          <w:noProof/>
        </w:rPr>
        <w:lastRenderedPageBreak/>
        <w:drawing>
          <wp:inline distT="0" distB="0" distL="0" distR="0" wp14:anchorId="5878CF54" wp14:editId="4CC3FE47">
            <wp:extent cx="6113145" cy="3315335"/>
            <wp:effectExtent l="0" t="0" r="0" b="0"/>
            <wp:docPr id="10727417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31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85943" w14:textId="7B56DD8B" w:rsidR="00E81952" w:rsidRDefault="00D71466" w:rsidP="008D220D">
      <w:pPr>
        <w:pStyle w:val="Caption"/>
        <w:rPr>
          <w:rFonts w:eastAsia="宋体" w:cs="Times New Roman"/>
          <w:sz w:val="36"/>
          <w:szCs w:val="20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EB1E84">
        <w:t xml:space="preserve">. </w:t>
      </w:r>
      <w:r w:rsidR="001A7AC0">
        <w:t xml:space="preserve">Intra-cell delta </w:t>
      </w:r>
      <w:r w:rsidR="008D220D">
        <w:t>L1-SRS-RSRP for TDL-C channel</w:t>
      </w:r>
      <w:r w:rsidR="00556F89">
        <w:t xml:space="preserve"> in FR2</w:t>
      </w:r>
      <w:r w:rsidR="008D220D">
        <w:t xml:space="preserve"> (SRS SNR = 1 dB)</w:t>
      </w:r>
    </w:p>
    <w:p w14:paraId="14C51AF9" w14:textId="77777777" w:rsidR="006801D4" w:rsidRDefault="006801D4" w:rsidP="00691F52">
      <w:pPr>
        <w:jc w:val="both"/>
        <w:rPr>
          <w:rFonts w:ascii="Arial" w:eastAsia="宋体" w:hAnsi="Arial" w:cs="Times New Roman"/>
          <w:sz w:val="36"/>
          <w:szCs w:val="20"/>
          <w:lang w:val="en-US"/>
        </w:rPr>
      </w:pPr>
    </w:p>
    <w:p w14:paraId="0232C04E" w14:textId="1B18583B" w:rsidR="004D4C28" w:rsidRDefault="004D4C28" w:rsidP="004D4C2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. Summary of the intra-cell L1-SRS-RSRP measurements in TDL-C FR2</w:t>
      </w:r>
    </w:p>
    <w:tbl>
      <w:tblPr>
        <w:tblStyle w:val="TableGrid"/>
        <w:tblW w:w="10190" w:type="dxa"/>
        <w:tblInd w:w="-147" w:type="dxa"/>
        <w:tblLook w:val="04A0" w:firstRow="1" w:lastRow="0" w:firstColumn="1" w:lastColumn="0" w:noHBand="0" w:noVBand="1"/>
      </w:tblPr>
      <w:tblGrid>
        <w:gridCol w:w="851"/>
        <w:gridCol w:w="992"/>
        <w:gridCol w:w="688"/>
        <w:gridCol w:w="730"/>
        <w:gridCol w:w="978"/>
        <w:gridCol w:w="1131"/>
        <w:gridCol w:w="929"/>
        <w:gridCol w:w="2015"/>
        <w:gridCol w:w="1876"/>
      </w:tblGrid>
      <w:tr w:rsidR="004D4C28" w14:paraId="158E8A17" w14:textId="77777777" w:rsidTr="00F23F97">
        <w:tc>
          <w:tcPr>
            <w:tcW w:w="851" w:type="dxa"/>
          </w:tcPr>
          <w:p w14:paraId="2BB2FF59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</w:t>
            </w:r>
          </w:p>
        </w:tc>
        <w:tc>
          <w:tcPr>
            <w:tcW w:w="992" w:type="dxa"/>
          </w:tcPr>
          <w:p w14:paraId="0CFABECB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Channel</w:t>
            </w:r>
          </w:p>
        </w:tc>
        <w:tc>
          <w:tcPr>
            <w:tcW w:w="688" w:type="dxa"/>
          </w:tcPr>
          <w:p w14:paraId="0A7633D6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</w:t>
            </w:r>
          </w:p>
        </w:tc>
        <w:tc>
          <w:tcPr>
            <w:tcW w:w="730" w:type="dxa"/>
          </w:tcPr>
          <w:p w14:paraId="73AF5428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BW [PRB]</w:t>
            </w:r>
          </w:p>
        </w:tc>
        <w:tc>
          <w:tcPr>
            <w:tcW w:w="978" w:type="dxa"/>
          </w:tcPr>
          <w:p w14:paraId="283C844F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SCS [kHz]</w:t>
            </w:r>
          </w:p>
        </w:tc>
        <w:tc>
          <w:tcPr>
            <w:tcW w:w="0" w:type="auto"/>
          </w:tcPr>
          <w:p w14:paraId="34AC9541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samples [#]</w:t>
            </w:r>
          </w:p>
        </w:tc>
        <w:tc>
          <w:tcPr>
            <w:tcW w:w="0" w:type="auto"/>
          </w:tcPr>
          <w:p w14:paraId="5BE6AE30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SRS SNR [dB]</w:t>
            </w:r>
          </w:p>
        </w:tc>
        <w:tc>
          <w:tcPr>
            <w:tcW w:w="0" w:type="auto"/>
          </w:tcPr>
          <w:p w14:paraId="3BB53D88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  <w:tc>
          <w:tcPr>
            <w:tcW w:w="1876" w:type="dxa"/>
          </w:tcPr>
          <w:p w14:paraId="330658EF" w14:textId="77777777" w:rsidR="004D4C28" w:rsidRDefault="004D4C28" w:rsidP="00F23F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95</w:t>
            </w:r>
            <w:r w:rsidRPr="00DC62BB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percentile of delta L1-SRS-RSRP [dB]</w:t>
            </w:r>
          </w:p>
        </w:tc>
      </w:tr>
      <w:tr w:rsidR="00A96597" w14:paraId="5E1877E5" w14:textId="77777777" w:rsidTr="00F23F97">
        <w:tc>
          <w:tcPr>
            <w:tcW w:w="851" w:type="dxa"/>
          </w:tcPr>
          <w:p w14:paraId="18544FDA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75881A36" w14:textId="0DF57D0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0162766B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39659075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0863AB14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72A6E3A5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077838CA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2A275D00" w14:textId="6439DB44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-0.29</w:t>
            </w:r>
          </w:p>
        </w:tc>
        <w:tc>
          <w:tcPr>
            <w:tcW w:w="1876" w:type="dxa"/>
          </w:tcPr>
          <w:p w14:paraId="432784A5" w14:textId="1A9DA66F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0.38</w:t>
            </w:r>
          </w:p>
        </w:tc>
      </w:tr>
      <w:tr w:rsidR="00A96597" w14:paraId="2F8382BB" w14:textId="77777777" w:rsidTr="00F23F97">
        <w:tc>
          <w:tcPr>
            <w:tcW w:w="851" w:type="dxa"/>
          </w:tcPr>
          <w:p w14:paraId="6BBC70BE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373E2016" w14:textId="2601AAE8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6561B798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0CD269F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094F8AE4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60 kHz</w:t>
            </w:r>
          </w:p>
        </w:tc>
        <w:tc>
          <w:tcPr>
            <w:tcW w:w="0" w:type="auto"/>
          </w:tcPr>
          <w:p w14:paraId="4B8FFA4F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6D828C5A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44F48DD" w14:textId="2D06A4ED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-0.22</w:t>
            </w:r>
          </w:p>
        </w:tc>
        <w:tc>
          <w:tcPr>
            <w:tcW w:w="1876" w:type="dxa"/>
          </w:tcPr>
          <w:p w14:paraId="30AB1CFA" w14:textId="72F1DF34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0.25</w:t>
            </w:r>
          </w:p>
        </w:tc>
      </w:tr>
      <w:tr w:rsidR="00A96597" w14:paraId="6A1B60CC" w14:textId="77777777" w:rsidTr="00F23F97">
        <w:tc>
          <w:tcPr>
            <w:tcW w:w="851" w:type="dxa"/>
          </w:tcPr>
          <w:p w14:paraId="633B0697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6A78B3B5" w14:textId="3542B09D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33931353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2C593890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24</w:t>
            </w:r>
          </w:p>
        </w:tc>
        <w:tc>
          <w:tcPr>
            <w:tcW w:w="978" w:type="dxa"/>
          </w:tcPr>
          <w:p w14:paraId="75DBA4E1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06515144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78A74530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44163813" w14:textId="440CB631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-0.19</w:t>
            </w:r>
          </w:p>
        </w:tc>
        <w:tc>
          <w:tcPr>
            <w:tcW w:w="1876" w:type="dxa"/>
          </w:tcPr>
          <w:p w14:paraId="237211A3" w14:textId="36B649A5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0.21</w:t>
            </w:r>
          </w:p>
        </w:tc>
      </w:tr>
      <w:tr w:rsidR="00A96597" w14:paraId="45EA678B" w14:textId="77777777" w:rsidTr="00F23F97">
        <w:tc>
          <w:tcPr>
            <w:tcW w:w="851" w:type="dxa"/>
          </w:tcPr>
          <w:p w14:paraId="375D4FFF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Case 2</w:t>
            </w:r>
          </w:p>
        </w:tc>
        <w:tc>
          <w:tcPr>
            <w:tcW w:w="992" w:type="dxa"/>
          </w:tcPr>
          <w:p w14:paraId="11D2B3F8" w14:textId="57986FAB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TDL-C</w:t>
            </w:r>
          </w:p>
        </w:tc>
        <w:tc>
          <w:tcPr>
            <w:tcW w:w="688" w:type="dxa"/>
          </w:tcPr>
          <w:p w14:paraId="5B4EEBC3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FR2</w:t>
            </w:r>
          </w:p>
        </w:tc>
        <w:tc>
          <w:tcPr>
            <w:tcW w:w="730" w:type="dxa"/>
          </w:tcPr>
          <w:p w14:paraId="7DB77A4B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48</w:t>
            </w:r>
          </w:p>
        </w:tc>
        <w:tc>
          <w:tcPr>
            <w:tcW w:w="978" w:type="dxa"/>
          </w:tcPr>
          <w:p w14:paraId="02DB8304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120 kHz</w:t>
            </w:r>
          </w:p>
        </w:tc>
        <w:tc>
          <w:tcPr>
            <w:tcW w:w="0" w:type="auto"/>
          </w:tcPr>
          <w:p w14:paraId="3A3DD5FE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71474B30" w14:textId="77777777" w:rsidR="00A96597" w:rsidRDefault="00A96597" w:rsidP="00A96597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</w:tc>
        <w:tc>
          <w:tcPr>
            <w:tcW w:w="0" w:type="auto"/>
          </w:tcPr>
          <w:p w14:paraId="571C6014" w14:textId="0A34229A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-0.36</w:t>
            </w:r>
          </w:p>
        </w:tc>
        <w:tc>
          <w:tcPr>
            <w:tcW w:w="1876" w:type="dxa"/>
          </w:tcPr>
          <w:p w14:paraId="769ED1FA" w14:textId="0D201164" w:rsidR="00A96597" w:rsidRDefault="00A96597" w:rsidP="00A96597">
            <w:pPr>
              <w:rPr>
                <w:noProof/>
                <w:lang w:val="en-US"/>
              </w:rPr>
            </w:pPr>
            <w:r w:rsidRPr="00AA5612">
              <w:t>0.38</w:t>
            </w:r>
          </w:p>
        </w:tc>
      </w:tr>
    </w:tbl>
    <w:p w14:paraId="003EE10E" w14:textId="4A754A22" w:rsidR="00847264" w:rsidRDefault="00847264" w:rsidP="008C39F7">
      <w:pPr>
        <w:rPr>
          <w:lang w:val="en-US"/>
        </w:rPr>
      </w:pPr>
      <w:bookmarkStart w:id="6" w:name="_Toc116995849"/>
      <w:bookmarkEnd w:id="5"/>
    </w:p>
    <w:p w14:paraId="772A178A" w14:textId="77777777" w:rsidR="00457469" w:rsidRPr="00F473B2" w:rsidRDefault="00457469" w:rsidP="008C39F7">
      <w:pPr>
        <w:rPr>
          <w:lang w:val="en-US"/>
        </w:rPr>
      </w:pPr>
    </w:p>
    <w:p w14:paraId="074C8A8A" w14:textId="77777777" w:rsidR="003B659E" w:rsidRPr="00F473B2" w:rsidRDefault="003B659E" w:rsidP="0060543D">
      <w:pPr>
        <w:pStyle w:val="RAN4H1"/>
        <w:ind w:left="360" w:hanging="360"/>
        <w:rPr>
          <w:lang w:val="en-US"/>
        </w:rPr>
      </w:pPr>
      <w:r w:rsidRPr="00F473B2">
        <w:rPr>
          <w:lang w:val="en-US"/>
        </w:rPr>
        <w:t>References</w:t>
      </w:r>
      <w:bookmarkEnd w:id="6"/>
    </w:p>
    <w:p w14:paraId="14DC093F" w14:textId="30D92E8A" w:rsidR="00E43BF9" w:rsidRDefault="00317EE9" w:rsidP="00D21D7C">
      <w:pPr>
        <w:pStyle w:val="ListParagraph"/>
        <w:numPr>
          <w:ilvl w:val="0"/>
          <w:numId w:val="24"/>
        </w:numPr>
        <w:ind w:right="-22"/>
        <w:rPr>
          <w:lang w:val="en-US"/>
        </w:rPr>
      </w:pPr>
      <w:bookmarkStart w:id="7" w:name="_Ref114500673"/>
      <w:bookmarkEnd w:id="7"/>
      <w:r w:rsidRPr="0055399A">
        <w:rPr>
          <w:lang w:val="en-US"/>
        </w:rPr>
        <w:t>R4-2416910, “Simulation assumption for evalu</w:t>
      </w:r>
      <w:r w:rsidR="0055399A" w:rsidRPr="0055399A">
        <w:rPr>
          <w:lang w:val="en-US"/>
        </w:rPr>
        <w:t>ate L1-SRS-RSRP measurement requirements”, Ericsson, RAN4#112-bis</w:t>
      </w:r>
    </w:p>
    <w:p w14:paraId="3F12BFE7" w14:textId="74414D25" w:rsidR="006A4A32" w:rsidRPr="0055399A" w:rsidRDefault="006A4A32" w:rsidP="00D21D7C">
      <w:pPr>
        <w:pStyle w:val="ListParagraph"/>
        <w:numPr>
          <w:ilvl w:val="0"/>
          <w:numId w:val="24"/>
        </w:numPr>
        <w:ind w:right="-22"/>
        <w:rPr>
          <w:lang w:val="en-US"/>
        </w:rPr>
      </w:pPr>
      <w:r>
        <w:rPr>
          <w:lang w:val="en-US"/>
        </w:rPr>
        <w:t>R4-25</w:t>
      </w:r>
      <w:r w:rsidR="00CC6378">
        <w:rPr>
          <w:lang w:val="en-US"/>
        </w:rPr>
        <w:t>00468</w:t>
      </w:r>
      <w:r>
        <w:rPr>
          <w:lang w:val="en-US"/>
        </w:rPr>
        <w:t>, “</w:t>
      </w:r>
      <w:r w:rsidR="00C905FF">
        <w:rPr>
          <w:lang w:val="en-US"/>
        </w:rPr>
        <w:t xml:space="preserve">Updated </w:t>
      </w:r>
      <w:r>
        <w:rPr>
          <w:lang w:val="en-US"/>
        </w:rPr>
        <w:t>simulation results for L1-SRS-RSRP”, Nokia</w:t>
      </w:r>
    </w:p>
    <w:sectPr w:rsidR="006A4A32" w:rsidRPr="0055399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FD26" w14:textId="77777777" w:rsidR="00711094" w:rsidRDefault="00711094" w:rsidP="00001C9B">
      <w:pPr>
        <w:spacing w:after="0" w:line="240" w:lineRule="auto"/>
      </w:pPr>
      <w:r>
        <w:separator/>
      </w:r>
    </w:p>
  </w:endnote>
  <w:endnote w:type="continuationSeparator" w:id="0">
    <w:p w14:paraId="75B30FF1" w14:textId="77777777" w:rsidR="00711094" w:rsidRDefault="00711094" w:rsidP="00001C9B">
      <w:pPr>
        <w:spacing w:after="0" w:line="240" w:lineRule="auto"/>
      </w:pPr>
      <w:r>
        <w:continuationSeparator/>
      </w:r>
    </w:p>
  </w:endnote>
  <w:endnote w:type="continuationNotice" w:id="1">
    <w:p w14:paraId="12131836" w14:textId="77777777" w:rsidR="00711094" w:rsidRDefault="007110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Banner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E5FF" w14:textId="77777777" w:rsidR="00711094" w:rsidRDefault="00711094" w:rsidP="00001C9B">
      <w:pPr>
        <w:spacing w:after="0" w:line="240" w:lineRule="auto"/>
      </w:pPr>
      <w:r>
        <w:separator/>
      </w:r>
    </w:p>
  </w:footnote>
  <w:footnote w:type="continuationSeparator" w:id="0">
    <w:p w14:paraId="2695DB35" w14:textId="77777777" w:rsidR="00711094" w:rsidRDefault="00711094" w:rsidP="00001C9B">
      <w:pPr>
        <w:spacing w:after="0" w:line="240" w:lineRule="auto"/>
      </w:pPr>
      <w:r>
        <w:continuationSeparator/>
      </w:r>
    </w:p>
  </w:footnote>
  <w:footnote w:type="continuationNotice" w:id="1">
    <w:p w14:paraId="55BA1A35" w14:textId="77777777" w:rsidR="00711094" w:rsidRDefault="007110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670"/>
    <w:multiLevelType w:val="multilevel"/>
    <w:tmpl w:val="5930E6E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" w15:restartNumberingAfterBreak="0">
    <w:nsid w:val="03701608"/>
    <w:multiLevelType w:val="hybridMultilevel"/>
    <w:tmpl w:val="8140FF2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687E27"/>
    <w:multiLevelType w:val="hybridMultilevel"/>
    <w:tmpl w:val="99C6CE9E"/>
    <w:lvl w:ilvl="0" w:tplc="297270A6">
      <w:start w:val="16"/>
      <w:numFmt w:val="upperLetter"/>
      <w:lvlText w:val="Proposal 1:"/>
      <w:lvlJc w:val="left"/>
      <w:pPr>
        <w:ind w:left="720" w:hanging="360"/>
      </w:pPr>
    </w:lvl>
    <w:lvl w:ilvl="1" w:tplc="3084C6AE">
      <w:start w:val="1"/>
      <w:numFmt w:val="lowerLetter"/>
      <w:lvlText w:val="%2."/>
      <w:lvlJc w:val="left"/>
      <w:pPr>
        <w:ind w:left="1440" w:hanging="360"/>
      </w:pPr>
    </w:lvl>
    <w:lvl w:ilvl="2" w:tplc="7C6A5D92">
      <w:start w:val="1"/>
      <w:numFmt w:val="lowerRoman"/>
      <w:lvlText w:val="%3."/>
      <w:lvlJc w:val="right"/>
      <w:pPr>
        <w:ind w:left="2160" w:hanging="180"/>
      </w:pPr>
    </w:lvl>
    <w:lvl w:ilvl="3" w:tplc="FF0AE3A6">
      <w:start w:val="1"/>
      <w:numFmt w:val="decimal"/>
      <w:lvlText w:val="%4."/>
      <w:lvlJc w:val="left"/>
      <w:pPr>
        <w:ind w:left="2880" w:hanging="360"/>
      </w:pPr>
    </w:lvl>
    <w:lvl w:ilvl="4" w:tplc="FAD421C8">
      <w:start w:val="1"/>
      <w:numFmt w:val="lowerLetter"/>
      <w:lvlText w:val="%5."/>
      <w:lvlJc w:val="left"/>
      <w:pPr>
        <w:ind w:left="3600" w:hanging="360"/>
      </w:pPr>
    </w:lvl>
    <w:lvl w:ilvl="5" w:tplc="4BD6C2B2">
      <w:start w:val="1"/>
      <w:numFmt w:val="lowerRoman"/>
      <w:lvlText w:val="%6."/>
      <w:lvlJc w:val="right"/>
      <w:pPr>
        <w:ind w:left="4320" w:hanging="180"/>
      </w:pPr>
    </w:lvl>
    <w:lvl w:ilvl="6" w:tplc="C2C4632A">
      <w:start w:val="1"/>
      <w:numFmt w:val="decimal"/>
      <w:lvlText w:val="%7."/>
      <w:lvlJc w:val="left"/>
      <w:pPr>
        <w:ind w:left="5040" w:hanging="360"/>
      </w:pPr>
    </w:lvl>
    <w:lvl w:ilvl="7" w:tplc="BBFA1932">
      <w:start w:val="1"/>
      <w:numFmt w:val="lowerLetter"/>
      <w:lvlText w:val="%8."/>
      <w:lvlJc w:val="left"/>
      <w:pPr>
        <w:ind w:left="5760" w:hanging="360"/>
      </w:pPr>
    </w:lvl>
    <w:lvl w:ilvl="8" w:tplc="070A8E7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D17FF"/>
    <w:multiLevelType w:val="multilevel"/>
    <w:tmpl w:val="9B1AD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D16F4B"/>
    <w:multiLevelType w:val="hybridMultilevel"/>
    <w:tmpl w:val="08E23C68"/>
    <w:lvl w:ilvl="0" w:tplc="AD9607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22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8C8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B61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16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F46C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9228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C40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E66B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C412722"/>
    <w:multiLevelType w:val="multilevel"/>
    <w:tmpl w:val="FB1E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D6144"/>
    <w:multiLevelType w:val="hybridMultilevel"/>
    <w:tmpl w:val="3E46764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762A2"/>
    <w:multiLevelType w:val="multilevel"/>
    <w:tmpl w:val="62A6E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E0986"/>
    <w:multiLevelType w:val="multilevel"/>
    <w:tmpl w:val="3AE4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640E43"/>
    <w:multiLevelType w:val="multilevel"/>
    <w:tmpl w:val="8DD8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C47A82"/>
    <w:multiLevelType w:val="multilevel"/>
    <w:tmpl w:val="5930E6E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193B87"/>
    <w:multiLevelType w:val="multilevel"/>
    <w:tmpl w:val="CCE4E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9AA47BB"/>
    <w:multiLevelType w:val="multilevel"/>
    <w:tmpl w:val="5930E6E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2" w15:restartNumberingAfterBreak="0">
    <w:nsid w:val="4D6E3167"/>
    <w:multiLevelType w:val="hybridMultilevel"/>
    <w:tmpl w:val="3B604988"/>
    <w:lvl w:ilvl="0" w:tplc="528EACF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511A3"/>
    <w:multiLevelType w:val="multilevel"/>
    <w:tmpl w:val="93B8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6" w15:restartNumberingAfterBreak="0">
    <w:nsid w:val="59DF1A16"/>
    <w:multiLevelType w:val="multilevel"/>
    <w:tmpl w:val="0C3EE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97D5D"/>
    <w:multiLevelType w:val="multilevel"/>
    <w:tmpl w:val="698C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032E1F7"/>
    <w:multiLevelType w:val="hybridMultilevel"/>
    <w:tmpl w:val="FE209A3E"/>
    <w:lvl w:ilvl="0" w:tplc="E52A0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367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A18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8C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C22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54D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08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3CD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9AB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C217B"/>
    <w:multiLevelType w:val="multilevel"/>
    <w:tmpl w:val="CFDA8F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D406D0E"/>
    <w:multiLevelType w:val="multilevel"/>
    <w:tmpl w:val="F952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6736F5A"/>
    <w:multiLevelType w:val="multilevel"/>
    <w:tmpl w:val="5802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35FCE"/>
    <w:multiLevelType w:val="multilevel"/>
    <w:tmpl w:val="6DC0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04520887">
    <w:abstractNumId w:val="4"/>
  </w:num>
  <w:num w:numId="2" w16cid:durableId="629747513">
    <w:abstractNumId w:val="29"/>
  </w:num>
  <w:num w:numId="3" w16cid:durableId="1514799916">
    <w:abstractNumId w:val="7"/>
  </w:num>
  <w:num w:numId="4" w16cid:durableId="166945348">
    <w:abstractNumId w:val="3"/>
  </w:num>
  <w:num w:numId="5" w16cid:durableId="1469392472">
    <w:abstractNumId w:val="12"/>
  </w:num>
  <w:num w:numId="6" w16cid:durableId="1792749823">
    <w:abstractNumId w:val="23"/>
  </w:num>
  <w:num w:numId="7" w16cid:durableId="517735681">
    <w:abstractNumId w:val="10"/>
  </w:num>
  <w:num w:numId="8" w16cid:durableId="1142041724">
    <w:abstractNumId w:val="31"/>
  </w:num>
  <w:num w:numId="9" w16cid:durableId="80681869">
    <w:abstractNumId w:val="19"/>
  </w:num>
  <w:num w:numId="10" w16cid:durableId="1566528953">
    <w:abstractNumId w:val="22"/>
  </w:num>
  <w:num w:numId="11" w16cid:durableId="809788981">
    <w:abstractNumId w:val="22"/>
    <w:lvlOverride w:ilvl="0">
      <w:startOverride w:val="1"/>
    </w:lvlOverride>
  </w:num>
  <w:num w:numId="12" w16cid:durableId="1398822153">
    <w:abstractNumId w:val="22"/>
    <w:lvlOverride w:ilvl="0">
      <w:startOverride w:val="1"/>
    </w:lvlOverride>
  </w:num>
  <w:num w:numId="13" w16cid:durableId="1825466284">
    <w:abstractNumId w:val="22"/>
    <w:lvlOverride w:ilvl="0">
      <w:startOverride w:val="1"/>
    </w:lvlOverride>
  </w:num>
  <w:num w:numId="14" w16cid:durableId="1446922321">
    <w:abstractNumId w:val="19"/>
    <w:lvlOverride w:ilvl="0">
      <w:startOverride w:val="1"/>
    </w:lvlOverride>
  </w:num>
  <w:num w:numId="15" w16cid:durableId="122584543">
    <w:abstractNumId w:val="22"/>
    <w:lvlOverride w:ilvl="0">
      <w:startOverride w:val="1"/>
    </w:lvlOverride>
  </w:num>
  <w:num w:numId="16" w16cid:durableId="818807267">
    <w:abstractNumId w:val="19"/>
    <w:lvlOverride w:ilvl="0">
      <w:startOverride w:val="1"/>
    </w:lvlOverride>
  </w:num>
  <w:num w:numId="17" w16cid:durableId="883829348">
    <w:abstractNumId w:val="22"/>
    <w:lvlOverride w:ilvl="0">
      <w:startOverride w:val="1"/>
    </w:lvlOverride>
  </w:num>
  <w:num w:numId="18" w16cid:durableId="438372887">
    <w:abstractNumId w:val="34"/>
  </w:num>
  <w:num w:numId="19" w16cid:durableId="516113510">
    <w:abstractNumId w:val="8"/>
  </w:num>
  <w:num w:numId="20" w16cid:durableId="1456096507">
    <w:abstractNumId w:val="30"/>
  </w:num>
  <w:num w:numId="21" w16cid:durableId="1397970374">
    <w:abstractNumId w:val="30"/>
    <w:lvlOverride w:ilvl="0">
      <w:lvl w:ilvl="0"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 w16cid:durableId="1963027817">
    <w:abstractNumId w:val="30"/>
  </w:num>
  <w:num w:numId="23" w16cid:durableId="886063540">
    <w:abstractNumId w:val="18"/>
  </w:num>
  <w:num w:numId="24" w16cid:durableId="1659071369">
    <w:abstractNumId w:val="27"/>
  </w:num>
  <w:num w:numId="25" w16cid:durableId="1938362445">
    <w:abstractNumId w:val="19"/>
    <w:lvlOverride w:ilvl="0">
      <w:startOverride w:val="1"/>
    </w:lvlOverride>
  </w:num>
  <w:num w:numId="26" w16cid:durableId="913515990">
    <w:abstractNumId w:val="22"/>
    <w:lvlOverride w:ilvl="0">
      <w:startOverride w:val="1"/>
    </w:lvlOverride>
  </w:num>
  <w:num w:numId="27" w16cid:durableId="978418003">
    <w:abstractNumId w:val="5"/>
  </w:num>
  <w:num w:numId="28" w16cid:durableId="143009612">
    <w:abstractNumId w:val="2"/>
  </w:num>
  <w:num w:numId="29" w16cid:durableId="212620654">
    <w:abstractNumId w:val="2"/>
    <w:lvlOverride w:ilvl="0">
      <w:startOverride w:val="1"/>
    </w:lvlOverride>
  </w:num>
  <w:num w:numId="30" w16cid:durableId="1204945231">
    <w:abstractNumId w:val="9"/>
  </w:num>
  <w:num w:numId="31" w16cid:durableId="1706367681">
    <w:abstractNumId w:val="11"/>
  </w:num>
  <w:num w:numId="32" w16cid:durableId="2080323178">
    <w:abstractNumId w:val="1"/>
  </w:num>
  <w:num w:numId="33" w16cid:durableId="1958412867">
    <w:abstractNumId w:val="17"/>
  </w:num>
  <w:num w:numId="34" w16cid:durableId="863054563">
    <w:abstractNumId w:val="28"/>
  </w:num>
  <w:num w:numId="35" w16cid:durableId="1995255952">
    <w:abstractNumId w:val="6"/>
  </w:num>
  <w:num w:numId="36" w16cid:durableId="1165635368">
    <w:abstractNumId w:val="15"/>
  </w:num>
  <w:num w:numId="37" w16cid:durableId="1069038249">
    <w:abstractNumId w:val="20"/>
  </w:num>
  <w:num w:numId="38" w16cid:durableId="351802388">
    <w:abstractNumId w:val="13"/>
  </w:num>
  <w:num w:numId="39" w16cid:durableId="658076299">
    <w:abstractNumId w:val="32"/>
  </w:num>
  <w:num w:numId="40" w16cid:durableId="764031263">
    <w:abstractNumId w:val="33"/>
  </w:num>
  <w:num w:numId="41" w16cid:durableId="326135222">
    <w:abstractNumId w:val="21"/>
  </w:num>
  <w:num w:numId="42" w16cid:durableId="1923031013">
    <w:abstractNumId w:val="16"/>
  </w:num>
  <w:num w:numId="43" w16cid:durableId="606696409">
    <w:abstractNumId w:val="14"/>
  </w:num>
  <w:num w:numId="44" w16cid:durableId="1618681952">
    <w:abstractNumId w:val="35"/>
  </w:num>
  <w:num w:numId="45" w16cid:durableId="910121317">
    <w:abstractNumId w:val="25"/>
  </w:num>
  <w:num w:numId="46" w16cid:durableId="2124839906">
    <w:abstractNumId w:val="26"/>
  </w:num>
  <w:num w:numId="47" w16cid:durableId="1327513229">
    <w:abstractNumId w:val="24"/>
  </w:num>
  <w:num w:numId="48" w16cid:durableId="1642345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76"/>
    <w:rsid w:val="00001C9B"/>
    <w:rsid w:val="000040DC"/>
    <w:rsid w:val="00011784"/>
    <w:rsid w:val="00012BF8"/>
    <w:rsid w:val="00014537"/>
    <w:rsid w:val="000151EF"/>
    <w:rsid w:val="00015F30"/>
    <w:rsid w:val="000239F5"/>
    <w:rsid w:val="000310F7"/>
    <w:rsid w:val="00041AFF"/>
    <w:rsid w:val="00053C6E"/>
    <w:rsid w:val="000602EC"/>
    <w:rsid w:val="0006319D"/>
    <w:rsid w:val="00071463"/>
    <w:rsid w:val="00072CCA"/>
    <w:rsid w:val="00073552"/>
    <w:rsid w:val="00074E27"/>
    <w:rsid w:val="0007601C"/>
    <w:rsid w:val="00080F8B"/>
    <w:rsid w:val="00081544"/>
    <w:rsid w:val="00082F82"/>
    <w:rsid w:val="00083632"/>
    <w:rsid w:val="0008612A"/>
    <w:rsid w:val="00090E18"/>
    <w:rsid w:val="00091BDD"/>
    <w:rsid w:val="000A10BC"/>
    <w:rsid w:val="000A31CC"/>
    <w:rsid w:val="000A432B"/>
    <w:rsid w:val="000A716F"/>
    <w:rsid w:val="000A7F53"/>
    <w:rsid w:val="000B0056"/>
    <w:rsid w:val="000B1D36"/>
    <w:rsid w:val="000C3C7B"/>
    <w:rsid w:val="000C443B"/>
    <w:rsid w:val="000C7DE8"/>
    <w:rsid w:val="000D0F93"/>
    <w:rsid w:val="000D1E31"/>
    <w:rsid w:val="000D23F0"/>
    <w:rsid w:val="000D3870"/>
    <w:rsid w:val="000E2432"/>
    <w:rsid w:val="000E2BAC"/>
    <w:rsid w:val="000F20B3"/>
    <w:rsid w:val="000F7F67"/>
    <w:rsid w:val="00106416"/>
    <w:rsid w:val="00110481"/>
    <w:rsid w:val="001127C9"/>
    <w:rsid w:val="00114498"/>
    <w:rsid w:val="00115B88"/>
    <w:rsid w:val="00116942"/>
    <w:rsid w:val="001175D8"/>
    <w:rsid w:val="0012650E"/>
    <w:rsid w:val="00132F6A"/>
    <w:rsid w:val="00133913"/>
    <w:rsid w:val="001355B9"/>
    <w:rsid w:val="00140221"/>
    <w:rsid w:val="00145E53"/>
    <w:rsid w:val="00157F27"/>
    <w:rsid w:val="00163ABC"/>
    <w:rsid w:val="001642FC"/>
    <w:rsid w:val="0016496B"/>
    <w:rsid w:val="001705C6"/>
    <w:rsid w:val="001743E2"/>
    <w:rsid w:val="001745F8"/>
    <w:rsid w:val="0018201A"/>
    <w:rsid w:val="001838CF"/>
    <w:rsid w:val="001868EE"/>
    <w:rsid w:val="00186AF9"/>
    <w:rsid w:val="00193F02"/>
    <w:rsid w:val="001976C9"/>
    <w:rsid w:val="001A3BA4"/>
    <w:rsid w:val="001A6D1F"/>
    <w:rsid w:val="001A7AC0"/>
    <w:rsid w:val="001B1EA8"/>
    <w:rsid w:val="001C21EF"/>
    <w:rsid w:val="001C4A68"/>
    <w:rsid w:val="001C5B55"/>
    <w:rsid w:val="001C7338"/>
    <w:rsid w:val="001C7CA4"/>
    <w:rsid w:val="001D7807"/>
    <w:rsid w:val="001E30F6"/>
    <w:rsid w:val="001E57AA"/>
    <w:rsid w:val="001F46F0"/>
    <w:rsid w:val="001F681E"/>
    <w:rsid w:val="00206624"/>
    <w:rsid w:val="002069DE"/>
    <w:rsid w:val="00210C42"/>
    <w:rsid w:val="002111DF"/>
    <w:rsid w:val="00211FB1"/>
    <w:rsid w:val="002138F2"/>
    <w:rsid w:val="00217EE5"/>
    <w:rsid w:val="00222A5E"/>
    <w:rsid w:val="00235F5C"/>
    <w:rsid w:val="00236505"/>
    <w:rsid w:val="00244C43"/>
    <w:rsid w:val="002450BC"/>
    <w:rsid w:val="00255ED2"/>
    <w:rsid w:val="00257FA3"/>
    <w:rsid w:val="00273EA7"/>
    <w:rsid w:val="00274EAB"/>
    <w:rsid w:val="00277B56"/>
    <w:rsid w:val="00282A74"/>
    <w:rsid w:val="002849D4"/>
    <w:rsid w:val="00290A76"/>
    <w:rsid w:val="002A19F5"/>
    <w:rsid w:val="002A2D5C"/>
    <w:rsid w:val="002B4922"/>
    <w:rsid w:val="002B56DF"/>
    <w:rsid w:val="002B69F3"/>
    <w:rsid w:val="002C22C3"/>
    <w:rsid w:val="002C2D19"/>
    <w:rsid w:val="002C3F46"/>
    <w:rsid w:val="002D10FA"/>
    <w:rsid w:val="002D4C55"/>
    <w:rsid w:val="002E36A4"/>
    <w:rsid w:val="002E6DED"/>
    <w:rsid w:val="002F7FFA"/>
    <w:rsid w:val="00300956"/>
    <w:rsid w:val="00317187"/>
    <w:rsid w:val="00317EE9"/>
    <w:rsid w:val="0032499A"/>
    <w:rsid w:val="003341F7"/>
    <w:rsid w:val="00344362"/>
    <w:rsid w:val="0034522F"/>
    <w:rsid w:val="00346439"/>
    <w:rsid w:val="00347FEC"/>
    <w:rsid w:val="003509DF"/>
    <w:rsid w:val="0035225C"/>
    <w:rsid w:val="00356F45"/>
    <w:rsid w:val="00362165"/>
    <w:rsid w:val="00363D59"/>
    <w:rsid w:val="00366219"/>
    <w:rsid w:val="00366B74"/>
    <w:rsid w:val="00375480"/>
    <w:rsid w:val="003774C0"/>
    <w:rsid w:val="00381F95"/>
    <w:rsid w:val="003A710A"/>
    <w:rsid w:val="003B0E8A"/>
    <w:rsid w:val="003B450D"/>
    <w:rsid w:val="003B659E"/>
    <w:rsid w:val="003C275E"/>
    <w:rsid w:val="003C4FDE"/>
    <w:rsid w:val="003E58DF"/>
    <w:rsid w:val="003F2545"/>
    <w:rsid w:val="003F3053"/>
    <w:rsid w:val="0040245A"/>
    <w:rsid w:val="00404C4C"/>
    <w:rsid w:val="00411022"/>
    <w:rsid w:val="0041423F"/>
    <w:rsid w:val="00414F81"/>
    <w:rsid w:val="004160CF"/>
    <w:rsid w:val="00416EBF"/>
    <w:rsid w:val="00421CAA"/>
    <w:rsid w:val="00421DEA"/>
    <w:rsid w:val="00426B9A"/>
    <w:rsid w:val="00436A0F"/>
    <w:rsid w:val="00437150"/>
    <w:rsid w:val="0043750A"/>
    <w:rsid w:val="004424CF"/>
    <w:rsid w:val="00447577"/>
    <w:rsid w:val="004516BF"/>
    <w:rsid w:val="00457469"/>
    <w:rsid w:val="004732E9"/>
    <w:rsid w:val="00476715"/>
    <w:rsid w:val="00483E41"/>
    <w:rsid w:val="004854BB"/>
    <w:rsid w:val="00487B3D"/>
    <w:rsid w:val="00492F5B"/>
    <w:rsid w:val="00494493"/>
    <w:rsid w:val="00495C25"/>
    <w:rsid w:val="00496606"/>
    <w:rsid w:val="004B6F15"/>
    <w:rsid w:val="004C17B9"/>
    <w:rsid w:val="004C2538"/>
    <w:rsid w:val="004D184C"/>
    <w:rsid w:val="004D4C28"/>
    <w:rsid w:val="004E5E66"/>
    <w:rsid w:val="004E6467"/>
    <w:rsid w:val="004E7ADB"/>
    <w:rsid w:val="004F625A"/>
    <w:rsid w:val="00503B4D"/>
    <w:rsid w:val="00504EE9"/>
    <w:rsid w:val="00514E4F"/>
    <w:rsid w:val="00520A03"/>
    <w:rsid w:val="00521576"/>
    <w:rsid w:val="005250E6"/>
    <w:rsid w:val="0052530D"/>
    <w:rsid w:val="005307F6"/>
    <w:rsid w:val="00531F7C"/>
    <w:rsid w:val="005328A6"/>
    <w:rsid w:val="0053431F"/>
    <w:rsid w:val="00542D23"/>
    <w:rsid w:val="005431C2"/>
    <w:rsid w:val="0054442C"/>
    <w:rsid w:val="005444FB"/>
    <w:rsid w:val="00545FA7"/>
    <w:rsid w:val="00550285"/>
    <w:rsid w:val="0055399A"/>
    <w:rsid w:val="00556F89"/>
    <w:rsid w:val="00562492"/>
    <w:rsid w:val="005624E0"/>
    <w:rsid w:val="00565225"/>
    <w:rsid w:val="00565316"/>
    <w:rsid w:val="005712A4"/>
    <w:rsid w:val="00572A20"/>
    <w:rsid w:val="00581618"/>
    <w:rsid w:val="005836F8"/>
    <w:rsid w:val="005918FA"/>
    <w:rsid w:val="00592A86"/>
    <w:rsid w:val="00596260"/>
    <w:rsid w:val="005A31F5"/>
    <w:rsid w:val="005B03F8"/>
    <w:rsid w:val="005B3029"/>
    <w:rsid w:val="005B4801"/>
    <w:rsid w:val="005B63D6"/>
    <w:rsid w:val="005C23A4"/>
    <w:rsid w:val="005C5B6B"/>
    <w:rsid w:val="005C6B47"/>
    <w:rsid w:val="005D1CDF"/>
    <w:rsid w:val="005D2BB7"/>
    <w:rsid w:val="005D3476"/>
    <w:rsid w:val="005D6FFE"/>
    <w:rsid w:val="005E216B"/>
    <w:rsid w:val="005E61A8"/>
    <w:rsid w:val="005F069D"/>
    <w:rsid w:val="005F6419"/>
    <w:rsid w:val="0060301D"/>
    <w:rsid w:val="0060543D"/>
    <w:rsid w:val="006104DD"/>
    <w:rsid w:val="006130B5"/>
    <w:rsid w:val="00613F6A"/>
    <w:rsid w:val="00614DD8"/>
    <w:rsid w:val="00617400"/>
    <w:rsid w:val="00627A4F"/>
    <w:rsid w:val="00632D29"/>
    <w:rsid w:val="0064171D"/>
    <w:rsid w:val="006429A7"/>
    <w:rsid w:val="00651849"/>
    <w:rsid w:val="00664950"/>
    <w:rsid w:val="00667CAE"/>
    <w:rsid w:val="0067628C"/>
    <w:rsid w:val="006801D4"/>
    <w:rsid w:val="00683220"/>
    <w:rsid w:val="00686318"/>
    <w:rsid w:val="00687FA0"/>
    <w:rsid w:val="00691F52"/>
    <w:rsid w:val="006A3C11"/>
    <w:rsid w:val="006A4678"/>
    <w:rsid w:val="006A4A32"/>
    <w:rsid w:val="006B7010"/>
    <w:rsid w:val="006C3095"/>
    <w:rsid w:val="006C7E8A"/>
    <w:rsid w:val="006C7EBD"/>
    <w:rsid w:val="006D1702"/>
    <w:rsid w:val="006E1151"/>
    <w:rsid w:val="006E6311"/>
    <w:rsid w:val="006F3994"/>
    <w:rsid w:val="00711094"/>
    <w:rsid w:val="007145FF"/>
    <w:rsid w:val="00715B2A"/>
    <w:rsid w:val="007211C6"/>
    <w:rsid w:val="00731800"/>
    <w:rsid w:val="00733B21"/>
    <w:rsid w:val="00741C21"/>
    <w:rsid w:val="007450F1"/>
    <w:rsid w:val="00751515"/>
    <w:rsid w:val="00757E28"/>
    <w:rsid w:val="007626B7"/>
    <w:rsid w:val="0078212B"/>
    <w:rsid w:val="00784DF6"/>
    <w:rsid w:val="00785232"/>
    <w:rsid w:val="007913A2"/>
    <w:rsid w:val="007A2588"/>
    <w:rsid w:val="007B096A"/>
    <w:rsid w:val="007B186C"/>
    <w:rsid w:val="007B410E"/>
    <w:rsid w:val="007C1696"/>
    <w:rsid w:val="007C3ED0"/>
    <w:rsid w:val="007C48C4"/>
    <w:rsid w:val="007C5971"/>
    <w:rsid w:val="007D0A7F"/>
    <w:rsid w:val="007E105F"/>
    <w:rsid w:val="007E42DC"/>
    <w:rsid w:val="007E4668"/>
    <w:rsid w:val="007F54B9"/>
    <w:rsid w:val="00806A76"/>
    <w:rsid w:val="00811C9D"/>
    <w:rsid w:val="00815E34"/>
    <w:rsid w:val="0081678C"/>
    <w:rsid w:val="00816C80"/>
    <w:rsid w:val="0081797B"/>
    <w:rsid w:val="00826D32"/>
    <w:rsid w:val="0082796A"/>
    <w:rsid w:val="00835C20"/>
    <w:rsid w:val="0083707A"/>
    <w:rsid w:val="00841BCD"/>
    <w:rsid w:val="00847264"/>
    <w:rsid w:val="00850118"/>
    <w:rsid w:val="00851A8E"/>
    <w:rsid w:val="0085365B"/>
    <w:rsid w:val="00854EDF"/>
    <w:rsid w:val="008826C1"/>
    <w:rsid w:val="008835D9"/>
    <w:rsid w:val="00883DFD"/>
    <w:rsid w:val="0089210C"/>
    <w:rsid w:val="00893D2E"/>
    <w:rsid w:val="008949EE"/>
    <w:rsid w:val="00894D7D"/>
    <w:rsid w:val="00897D3C"/>
    <w:rsid w:val="008A1BF7"/>
    <w:rsid w:val="008A5B0E"/>
    <w:rsid w:val="008B0961"/>
    <w:rsid w:val="008B7074"/>
    <w:rsid w:val="008B7333"/>
    <w:rsid w:val="008B7D34"/>
    <w:rsid w:val="008C39F7"/>
    <w:rsid w:val="008C51FF"/>
    <w:rsid w:val="008D0AE1"/>
    <w:rsid w:val="008D1304"/>
    <w:rsid w:val="008D1C90"/>
    <w:rsid w:val="008D220D"/>
    <w:rsid w:val="0090091A"/>
    <w:rsid w:val="0090373B"/>
    <w:rsid w:val="009042BD"/>
    <w:rsid w:val="00904FE4"/>
    <w:rsid w:val="00927740"/>
    <w:rsid w:val="00936159"/>
    <w:rsid w:val="00941F74"/>
    <w:rsid w:val="00954329"/>
    <w:rsid w:val="009614D9"/>
    <w:rsid w:val="00974DD9"/>
    <w:rsid w:val="00977E1D"/>
    <w:rsid w:val="0098671F"/>
    <w:rsid w:val="009908D0"/>
    <w:rsid w:val="00995864"/>
    <w:rsid w:val="009A17E9"/>
    <w:rsid w:val="009A32FE"/>
    <w:rsid w:val="009B0573"/>
    <w:rsid w:val="009B16F8"/>
    <w:rsid w:val="009B3A14"/>
    <w:rsid w:val="009B7B4B"/>
    <w:rsid w:val="009B7C21"/>
    <w:rsid w:val="009E4E6E"/>
    <w:rsid w:val="009E5FA9"/>
    <w:rsid w:val="00A04992"/>
    <w:rsid w:val="00A127B3"/>
    <w:rsid w:val="00A147AA"/>
    <w:rsid w:val="00A21D71"/>
    <w:rsid w:val="00A22B78"/>
    <w:rsid w:val="00A246F7"/>
    <w:rsid w:val="00A25AE5"/>
    <w:rsid w:val="00A26442"/>
    <w:rsid w:val="00A37002"/>
    <w:rsid w:val="00A37AAD"/>
    <w:rsid w:val="00A411FF"/>
    <w:rsid w:val="00A4355E"/>
    <w:rsid w:val="00A51F8F"/>
    <w:rsid w:val="00A520D9"/>
    <w:rsid w:val="00A57FDA"/>
    <w:rsid w:val="00A64DA0"/>
    <w:rsid w:val="00A65E65"/>
    <w:rsid w:val="00A71129"/>
    <w:rsid w:val="00A80C21"/>
    <w:rsid w:val="00A81AAC"/>
    <w:rsid w:val="00A902EF"/>
    <w:rsid w:val="00A92BCD"/>
    <w:rsid w:val="00A93434"/>
    <w:rsid w:val="00A96597"/>
    <w:rsid w:val="00A97A78"/>
    <w:rsid w:val="00AA1B0E"/>
    <w:rsid w:val="00AA2B03"/>
    <w:rsid w:val="00AA47B6"/>
    <w:rsid w:val="00AA7E9B"/>
    <w:rsid w:val="00AB0BFD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569F9"/>
    <w:rsid w:val="00B56CB5"/>
    <w:rsid w:val="00B61F31"/>
    <w:rsid w:val="00B66B7D"/>
    <w:rsid w:val="00B67E62"/>
    <w:rsid w:val="00B7004A"/>
    <w:rsid w:val="00B71F50"/>
    <w:rsid w:val="00B73862"/>
    <w:rsid w:val="00B73F43"/>
    <w:rsid w:val="00B75BBF"/>
    <w:rsid w:val="00B81CDC"/>
    <w:rsid w:val="00B85B44"/>
    <w:rsid w:val="00B9024B"/>
    <w:rsid w:val="00B9128A"/>
    <w:rsid w:val="00BA308C"/>
    <w:rsid w:val="00BA6B66"/>
    <w:rsid w:val="00BA6E48"/>
    <w:rsid w:val="00BB1210"/>
    <w:rsid w:val="00BB53A6"/>
    <w:rsid w:val="00BD4C25"/>
    <w:rsid w:val="00BD6F6A"/>
    <w:rsid w:val="00BD7F21"/>
    <w:rsid w:val="00BE0AF6"/>
    <w:rsid w:val="00BE1C4C"/>
    <w:rsid w:val="00BE1F03"/>
    <w:rsid w:val="00BE2F57"/>
    <w:rsid w:val="00BE58A7"/>
    <w:rsid w:val="00BE71FC"/>
    <w:rsid w:val="00BF2218"/>
    <w:rsid w:val="00C0426B"/>
    <w:rsid w:val="00C045DF"/>
    <w:rsid w:val="00C24C67"/>
    <w:rsid w:val="00C26D43"/>
    <w:rsid w:val="00C35173"/>
    <w:rsid w:val="00C40861"/>
    <w:rsid w:val="00C46548"/>
    <w:rsid w:val="00C56D59"/>
    <w:rsid w:val="00C574D5"/>
    <w:rsid w:val="00C625D6"/>
    <w:rsid w:val="00C67377"/>
    <w:rsid w:val="00C73F32"/>
    <w:rsid w:val="00C7592C"/>
    <w:rsid w:val="00C87462"/>
    <w:rsid w:val="00C905FF"/>
    <w:rsid w:val="00C90DD0"/>
    <w:rsid w:val="00CA180C"/>
    <w:rsid w:val="00CA2E7E"/>
    <w:rsid w:val="00CA3165"/>
    <w:rsid w:val="00CA40C2"/>
    <w:rsid w:val="00CB08E1"/>
    <w:rsid w:val="00CB22B2"/>
    <w:rsid w:val="00CC3EE2"/>
    <w:rsid w:val="00CC6378"/>
    <w:rsid w:val="00CC667F"/>
    <w:rsid w:val="00CD0AED"/>
    <w:rsid w:val="00CD1537"/>
    <w:rsid w:val="00CD7492"/>
    <w:rsid w:val="00CE1473"/>
    <w:rsid w:val="00CE3563"/>
    <w:rsid w:val="00CE3A6B"/>
    <w:rsid w:val="00D00211"/>
    <w:rsid w:val="00D006D1"/>
    <w:rsid w:val="00D025AE"/>
    <w:rsid w:val="00D06309"/>
    <w:rsid w:val="00D1469B"/>
    <w:rsid w:val="00D22F73"/>
    <w:rsid w:val="00D3001A"/>
    <w:rsid w:val="00D30E55"/>
    <w:rsid w:val="00D33219"/>
    <w:rsid w:val="00D351EA"/>
    <w:rsid w:val="00D40288"/>
    <w:rsid w:val="00D42FFC"/>
    <w:rsid w:val="00D43403"/>
    <w:rsid w:val="00D50A6B"/>
    <w:rsid w:val="00D5270B"/>
    <w:rsid w:val="00D53429"/>
    <w:rsid w:val="00D62E71"/>
    <w:rsid w:val="00D6430D"/>
    <w:rsid w:val="00D66188"/>
    <w:rsid w:val="00D70EC9"/>
    <w:rsid w:val="00D71466"/>
    <w:rsid w:val="00D731F6"/>
    <w:rsid w:val="00D740CA"/>
    <w:rsid w:val="00D764DD"/>
    <w:rsid w:val="00D83F75"/>
    <w:rsid w:val="00D85728"/>
    <w:rsid w:val="00D95481"/>
    <w:rsid w:val="00DA4656"/>
    <w:rsid w:val="00DA5C53"/>
    <w:rsid w:val="00DB293D"/>
    <w:rsid w:val="00DC4226"/>
    <w:rsid w:val="00DC62BB"/>
    <w:rsid w:val="00DC7688"/>
    <w:rsid w:val="00DC7A13"/>
    <w:rsid w:val="00DD1004"/>
    <w:rsid w:val="00DD3AFC"/>
    <w:rsid w:val="00DD5837"/>
    <w:rsid w:val="00DE17A9"/>
    <w:rsid w:val="00DE31AC"/>
    <w:rsid w:val="00DE7064"/>
    <w:rsid w:val="00DF2997"/>
    <w:rsid w:val="00E10BC4"/>
    <w:rsid w:val="00E1415D"/>
    <w:rsid w:val="00E1790E"/>
    <w:rsid w:val="00E213BD"/>
    <w:rsid w:val="00E233D3"/>
    <w:rsid w:val="00E249AE"/>
    <w:rsid w:val="00E323E9"/>
    <w:rsid w:val="00E32FB6"/>
    <w:rsid w:val="00E34018"/>
    <w:rsid w:val="00E40BFF"/>
    <w:rsid w:val="00E437D2"/>
    <w:rsid w:val="00E43BF9"/>
    <w:rsid w:val="00E47BC6"/>
    <w:rsid w:val="00E51930"/>
    <w:rsid w:val="00E54B70"/>
    <w:rsid w:val="00E55751"/>
    <w:rsid w:val="00E647F9"/>
    <w:rsid w:val="00E7398E"/>
    <w:rsid w:val="00E81952"/>
    <w:rsid w:val="00E82B94"/>
    <w:rsid w:val="00E8712B"/>
    <w:rsid w:val="00E91802"/>
    <w:rsid w:val="00EA1A4D"/>
    <w:rsid w:val="00EA2311"/>
    <w:rsid w:val="00EA477A"/>
    <w:rsid w:val="00EA5F7C"/>
    <w:rsid w:val="00EB1E84"/>
    <w:rsid w:val="00EB4D11"/>
    <w:rsid w:val="00EB5BB6"/>
    <w:rsid w:val="00EC1518"/>
    <w:rsid w:val="00EC2968"/>
    <w:rsid w:val="00EC7BC3"/>
    <w:rsid w:val="00ED7600"/>
    <w:rsid w:val="00EE0736"/>
    <w:rsid w:val="00EE19C3"/>
    <w:rsid w:val="00EE2EA8"/>
    <w:rsid w:val="00EF2893"/>
    <w:rsid w:val="00EF6073"/>
    <w:rsid w:val="00EF698B"/>
    <w:rsid w:val="00EF75A9"/>
    <w:rsid w:val="00F0349C"/>
    <w:rsid w:val="00F1362C"/>
    <w:rsid w:val="00F16385"/>
    <w:rsid w:val="00F244CC"/>
    <w:rsid w:val="00F25B59"/>
    <w:rsid w:val="00F30CCE"/>
    <w:rsid w:val="00F36865"/>
    <w:rsid w:val="00F414F1"/>
    <w:rsid w:val="00F473B2"/>
    <w:rsid w:val="00F508B8"/>
    <w:rsid w:val="00F54239"/>
    <w:rsid w:val="00F63FEC"/>
    <w:rsid w:val="00F6473B"/>
    <w:rsid w:val="00F65A09"/>
    <w:rsid w:val="00F7011D"/>
    <w:rsid w:val="00F728E6"/>
    <w:rsid w:val="00F72CB1"/>
    <w:rsid w:val="00F81050"/>
    <w:rsid w:val="00F8215E"/>
    <w:rsid w:val="00F824F5"/>
    <w:rsid w:val="00F9022F"/>
    <w:rsid w:val="00F90FAB"/>
    <w:rsid w:val="00F9305B"/>
    <w:rsid w:val="00F9374D"/>
    <w:rsid w:val="00F93AEF"/>
    <w:rsid w:val="00FB6924"/>
    <w:rsid w:val="00FC0F05"/>
    <w:rsid w:val="00FC29B9"/>
    <w:rsid w:val="00FC6FD3"/>
    <w:rsid w:val="00FD7CD5"/>
    <w:rsid w:val="00FE305C"/>
    <w:rsid w:val="00FF0301"/>
    <w:rsid w:val="00FF0719"/>
    <w:rsid w:val="00FF7E15"/>
    <w:rsid w:val="00FF7FA9"/>
    <w:rsid w:val="1E431E76"/>
    <w:rsid w:val="36D7CE76"/>
    <w:rsid w:val="4519B47A"/>
    <w:rsid w:val="47EDE1BC"/>
    <w:rsid w:val="58106A13"/>
    <w:rsid w:val="5FD67F0D"/>
    <w:rsid w:val="6167CFC3"/>
    <w:rsid w:val="664FC918"/>
    <w:rsid w:val="6719F5C3"/>
    <w:rsid w:val="6B4A6C51"/>
    <w:rsid w:val="6D25D81B"/>
    <w:rsid w:val="7D7F9990"/>
    <w:rsid w:val="7E1E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44FEC"/>
  <w15:chartTrackingRefBased/>
  <w15:docId w15:val="{AC7576DA-34C2-44D8-A67C-201044D3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C28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6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0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8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itka Banner Semibold" w:hAnsi="Sitka Banner Semibol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483E4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宋体" w:cs="Times New Roman"/>
      <w:szCs w:val="20"/>
    </w:rPr>
  </w:style>
  <w:style w:type="character" w:customStyle="1" w:styleId="B1Char">
    <w:name w:val="B1 Char"/>
    <w:link w:val="B1"/>
    <w:qFormat/>
    <w:locked/>
    <w:rsid w:val="00483E41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83E4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TDoc_Template_RAN4%23114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RBI5PAMIO524-1616901215-40501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https://nokia.sharepoint.com/sites/gxp/_layouts/15/DocIdRedir.aspx?ID=RBI5PAMIO524-1616901215-40501</Url>
      <Description>RBI5PAMIO524-1616901215-40501</Description>
    </_dlc_DocIdUrl>
    <Comments xmlns="3f2ce089-3858-4176-9a21-a30f9204848e">OK</Comments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B77E7-D1F8-4103-9174-8B16954B36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857201-6906-4F9B-82CA-0AF0C1A4AE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A45AA37-B2E6-4C71-955D-3239DF9BAB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EAF60A7-6BC7-4FC1-8881-EA8C6DA258C0}">
  <ds:schemaRefs>
    <ds:schemaRef ds:uri="http://purl.org/dc/elements/1.1/"/>
    <ds:schemaRef ds:uri="3f2ce089-3858-4176-9a21-a30f9204848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623F9B6-A859-4987-8808-88D983F9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TDoc_Template_RAN4#114-light.dotx</Template>
  <TotalTime>0</TotalTime>
  <Pages>8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5365</CharactersWithSpaces>
  <SharedDoc>false</SharedDoc>
  <HLinks>
    <vt:vector size="54" baseType="variant"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_Toc188020125</vt:lpwstr>
      </vt:variant>
      <vt:variant>
        <vt:i4>131095</vt:i4>
      </vt:variant>
      <vt:variant>
        <vt:i4>21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_msoanchor_4</vt:lpwstr>
      </vt:variant>
      <vt:variant>
        <vt:i4>7471147</vt:i4>
      </vt:variant>
      <vt:variant>
        <vt:i4>18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_msocom_4</vt:lpwstr>
      </vt:variant>
      <vt:variant>
        <vt:i4>327703</vt:i4>
      </vt:variant>
      <vt:variant>
        <vt:i4>15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_msoanchor_3</vt:lpwstr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_msocom_3</vt:lpwstr>
      </vt:variant>
      <vt:variant>
        <vt:i4>262167</vt:i4>
      </vt:variant>
      <vt:variant>
        <vt:i4>9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_msoanchor_2</vt:lpwstr>
      </vt:variant>
      <vt:variant>
        <vt:i4>7471147</vt:i4>
      </vt:variant>
      <vt:variant>
        <vt:i4>6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_msocom_2</vt:lpwstr>
      </vt:variant>
      <vt:variant>
        <vt:i4>458775</vt:i4>
      </vt:variant>
      <vt:variant>
        <vt:i4>3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_msoanchor_1</vt:lpwstr>
      </vt:variant>
      <vt:variant>
        <vt:i4>7471147</vt:i4>
      </vt:variant>
      <vt:variant>
        <vt:i4>0</vt:i4>
      </vt:variant>
      <vt:variant>
        <vt:i4>0</vt:i4>
      </vt:variant>
      <vt:variant>
        <vt:i4>5</vt:i4>
      </vt:variant>
      <vt:variant>
        <vt:lpwstr>C:\Users\portelal\AppData\Local\Temp\OneNote\16.0\Exported\{C0DBF1F2-04FF-443C-A5C5-7CDB7F938782}\NT\0\R4-2420097 WF on SBFD RRM-notes.docx</vt:lpwstr>
      </vt:variant>
      <vt:variant>
        <vt:lpwstr>_msocom_1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Erika Almeida (Nokia)</dc:creator>
  <cp:keywords/>
  <dc:description/>
  <cp:lastModifiedBy>Roberto Maldonado</cp:lastModifiedBy>
  <cp:revision>2</cp:revision>
  <dcterms:created xsi:type="dcterms:W3CDTF">2025-02-07T15:38:00Z</dcterms:created>
  <dcterms:modified xsi:type="dcterms:W3CDTF">2025-02-07T15:38:00Z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1b7bc315-1f42-4fb8-88e1-71a176dbdf1b</vt:lpwstr>
  </property>
</Properties>
</file>